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98722" w14:textId="77777777" w:rsidR="003701E5" w:rsidRPr="00300C10" w:rsidRDefault="003701E5" w:rsidP="00300C10">
      <w:pPr>
        <w:rPr>
          <w:rFonts w:ascii="Verdana" w:hAnsi="Verdana"/>
          <w:b/>
          <w:sz w:val="20"/>
          <w:szCs w:val="20"/>
          <w:lang w:eastAsia="nl-NL"/>
        </w:rPr>
      </w:pPr>
      <w:bookmarkStart w:id="0" w:name="_GoBack"/>
      <w:bookmarkEnd w:id="0"/>
      <w:r w:rsidRPr="00300C10">
        <w:rPr>
          <w:rFonts w:ascii="Verdana" w:hAnsi="Verdana"/>
          <w:sz w:val="20"/>
          <w:szCs w:val="20"/>
          <w:lang w:eastAsia="nl-NL"/>
        </w:rPr>
        <w:t>Beste ouders/verzorgers,</w:t>
      </w:r>
    </w:p>
    <w:p w14:paraId="7381E4D6" w14:textId="77777777" w:rsidR="003701E5" w:rsidRPr="00300C10" w:rsidRDefault="003701E5" w:rsidP="00300C10">
      <w:pPr>
        <w:rPr>
          <w:rFonts w:ascii="Verdana" w:hAnsi="Verdana" w:cs="Times New Roman"/>
          <w:sz w:val="20"/>
          <w:szCs w:val="20"/>
          <w:lang w:eastAsia="nl-NL"/>
        </w:rPr>
      </w:pPr>
    </w:p>
    <w:p w14:paraId="5934DC81" w14:textId="77777777" w:rsidR="003701E5" w:rsidRPr="00300C10" w:rsidRDefault="003701E5" w:rsidP="00300C10">
      <w:pPr>
        <w:rPr>
          <w:rFonts w:ascii="Verdana" w:hAnsi="Verdana" w:cs="Times New Roman"/>
          <w:sz w:val="20"/>
          <w:szCs w:val="20"/>
          <w:lang w:eastAsia="nl-NL"/>
        </w:rPr>
      </w:pPr>
      <w:r w:rsidRPr="00300C10">
        <w:rPr>
          <w:rFonts w:ascii="Verdana" w:hAnsi="Verdana" w:cs="Times New Roman"/>
          <w:sz w:val="20"/>
          <w:szCs w:val="20"/>
          <w:lang w:eastAsia="nl-NL"/>
        </w:rPr>
        <w:t>Deze bijlage vormt één geheel met de schoolgids van ’t Joppe en geeft u inzage in het schooljaar 20</w:t>
      </w:r>
      <w:r w:rsidR="00B7435A" w:rsidRPr="00300C10">
        <w:rPr>
          <w:rFonts w:ascii="Verdana" w:hAnsi="Verdana" w:cs="Times New Roman"/>
          <w:sz w:val="20"/>
          <w:szCs w:val="20"/>
          <w:lang w:eastAsia="nl-NL"/>
        </w:rPr>
        <w:t>20</w:t>
      </w:r>
      <w:r w:rsidRPr="00300C10">
        <w:rPr>
          <w:rFonts w:ascii="Verdana" w:hAnsi="Verdana" w:cs="Times New Roman"/>
          <w:sz w:val="20"/>
          <w:szCs w:val="20"/>
          <w:lang w:eastAsia="nl-NL"/>
        </w:rPr>
        <w:t>-202</w:t>
      </w:r>
      <w:r w:rsidR="00B7435A" w:rsidRPr="00300C10">
        <w:rPr>
          <w:rFonts w:ascii="Verdana" w:hAnsi="Verdana" w:cs="Times New Roman"/>
          <w:sz w:val="20"/>
          <w:szCs w:val="20"/>
          <w:lang w:eastAsia="nl-NL"/>
        </w:rPr>
        <w:t>1</w:t>
      </w:r>
      <w:r w:rsidRPr="00300C10">
        <w:rPr>
          <w:rFonts w:ascii="Verdana" w:hAnsi="Verdana" w:cs="Times New Roman"/>
          <w:sz w:val="20"/>
          <w:szCs w:val="20"/>
          <w:lang w:eastAsia="nl-NL"/>
        </w:rPr>
        <w:t>. In deze bijlage treft u tal van zaken aan die voor dit schooljaar belangrijk zijn. De bijlage is een aanvulling op de schoolgids van ’t Joppe. De schoolgids is te vinden op onze website www.obsjoppe.nl.</w:t>
      </w:r>
    </w:p>
    <w:p w14:paraId="5BFC16F4" w14:textId="77777777" w:rsidR="003701E5" w:rsidRPr="00300C10" w:rsidRDefault="003701E5" w:rsidP="00300C10">
      <w:pPr>
        <w:rPr>
          <w:rFonts w:ascii="Verdana" w:hAnsi="Verdana" w:cs="Times New Roman"/>
          <w:sz w:val="20"/>
          <w:szCs w:val="20"/>
          <w:lang w:eastAsia="nl-NL"/>
        </w:rPr>
      </w:pPr>
    </w:p>
    <w:p w14:paraId="71098387" w14:textId="77777777" w:rsidR="003701E5" w:rsidRPr="00300C10" w:rsidRDefault="003701E5" w:rsidP="00300C10">
      <w:pPr>
        <w:rPr>
          <w:rFonts w:ascii="Verdana" w:hAnsi="Verdana" w:cs="Times New Roman"/>
          <w:sz w:val="20"/>
          <w:szCs w:val="20"/>
          <w:lang w:eastAsia="nl-NL"/>
        </w:rPr>
      </w:pPr>
      <w:r w:rsidRPr="00300C10">
        <w:rPr>
          <w:rFonts w:ascii="Verdana" w:hAnsi="Verdana" w:cs="Times New Roman"/>
          <w:sz w:val="20"/>
          <w:szCs w:val="20"/>
          <w:lang w:eastAsia="nl-NL"/>
        </w:rPr>
        <w:t>Naast deze bijlage ontvangt u de schooljaarkalender en tweewekelijks onze nieuwsbrief. Hierin staan de lopende zaken.</w:t>
      </w:r>
    </w:p>
    <w:p w14:paraId="1507B9AC" w14:textId="77777777" w:rsidR="003701E5" w:rsidRPr="00300C10" w:rsidRDefault="003701E5" w:rsidP="00300C10">
      <w:pPr>
        <w:rPr>
          <w:rFonts w:ascii="Verdana" w:hAnsi="Verdana" w:cs="Times New Roman"/>
          <w:sz w:val="20"/>
          <w:szCs w:val="20"/>
          <w:lang w:eastAsia="nl-NL"/>
        </w:rPr>
      </w:pPr>
    </w:p>
    <w:p w14:paraId="646AB70D" w14:textId="77777777" w:rsidR="003701E5" w:rsidRPr="00300C10" w:rsidRDefault="003701E5" w:rsidP="00300C10">
      <w:pPr>
        <w:rPr>
          <w:rFonts w:ascii="Verdana" w:hAnsi="Verdana" w:cs="Times New Roman"/>
          <w:sz w:val="20"/>
          <w:szCs w:val="20"/>
          <w:lang w:eastAsia="nl-NL"/>
        </w:rPr>
      </w:pPr>
      <w:r w:rsidRPr="00300C10">
        <w:rPr>
          <w:rFonts w:ascii="Verdana" w:hAnsi="Verdana" w:cs="Times New Roman"/>
          <w:sz w:val="20"/>
          <w:szCs w:val="20"/>
          <w:lang w:eastAsia="nl-NL"/>
        </w:rPr>
        <w:t>Wij gaan weer voor een Joppe-schooljaar en een plezierige samenwerking!</w:t>
      </w:r>
    </w:p>
    <w:p w14:paraId="6CFD5712" w14:textId="77777777" w:rsidR="003701E5" w:rsidRPr="00300C10" w:rsidRDefault="003701E5" w:rsidP="00300C10">
      <w:pPr>
        <w:rPr>
          <w:rFonts w:ascii="Verdana" w:hAnsi="Verdana" w:cs="Times New Roman"/>
          <w:sz w:val="20"/>
          <w:szCs w:val="20"/>
          <w:lang w:eastAsia="nl-NL"/>
        </w:rPr>
      </w:pPr>
    </w:p>
    <w:p w14:paraId="4E023637" w14:textId="77777777" w:rsidR="003701E5" w:rsidRPr="00300C10" w:rsidRDefault="003701E5" w:rsidP="00300C10">
      <w:pPr>
        <w:rPr>
          <w:rFonts w:ascii="Verdana" w:hAnsi="Verdana" w:cs="Times New Roman"/>
          <w:sz w:val="20"/>
          <w:szCs w:val="20"/>
          <w:lang w:eastAsia="nl-NL"/>
        </w:rPr>
      </w:pPr>
      <w:r w:rsidRPr="00300C10">
        <w:rPr>
          <w:rFonts w:ascii="Verdana" w:hAnsi="Verdana" w:cs="Times New Roman"/>
          <w:sz w:val="20"/>
          <w:szCs w:val="20"/>
          <w:lang w:eastAsia="nl-NL"/>
        </w:rPr>
        <w:t>Namens het voltallige team van ’t Joppe,</w:t>
      </w:r>
    </w:p>
    <w:p w14:paraId="45E6AC61" w14:textId="77777777" w:rsidR="003701E5" w:rsidRPr="00300C10" w:rsidRDefault="003701E5" w:rsidP="00300C10">
      <w:pPr>
        <w:rPr>
          <w:rFonts w:ascii="Verdana" w:hAnsi="Verdana" w:cs="Times New Roman"/>
          <w:sz w:val="20"/>
          <w:szCs w:val="20"/>
          <w:lang w:eastAsia="nl-NL"/>
        </w:rPr>
      </w:pPr>
    </w:p>
    <w:p w14:paraId="3D6FDB42" w14:textId="77777777" w:rsidR="003701E5" w:rsidRPr="00300C10" w:rsidRDefault="003701E5" w:rsidP="00300C10">
      <w:pPr>
        <w:rPr>
          <w:rFonts w:ascii="Verdana" w:hAnsi="Verdana" w:cs="Times New Roman"/>
          <w:sz w:val="20"/>
          <w:szCs w:val="20"/>
          <w:lang w:eastAsia="nl-NL"/>
        </w:rPr>
      </w:pPr>
      <w:r w:rsidRPr="00300C10">
        <w:rPr>
          <w:rFonts w:ascii="Verdana" w:hAnsi="Verdana" w:cs="Times New Roman"/>
          <w:sz w:val="20"/>
          <w:szCs w:val="20"/>
          <w:lang w:eastAsia="nl-NL"/>
        </w:rPr>
        <w:t>Heidi Witjes</w:t>
      </w:r>
      <w:r w:rsidRPr="00300C10">
        <w:rPr>
          <w:rFonts w:ascii="Verdana" w:hAnsi="Verdana" w:cs="Times New Roman"/>
          <w:sz w:val="20"/>
          <w:szCs w:val="20"/>
          <w:lang w:eastAsia="nl-NL"/>
        </w:rPr>
        <w:tab/>
      </w:r>
      <w:r w:rsidRPr="00300C10">
        <w:rPr>
          <w:rFonts w:ascii="Verdana" w:hAnsi="Verdana" w:cs="Times New Roman"/>
          <w:sz w:val="20"/>
          <w:szCs w:val="20"/>
          <w:lang w:eastAsia="nl-NL"/>
        </w:rPr>
        <w:tab/>
      </w:r>
      <w:r w:rsidRPr="00300C10">
        <w:rPr>
          <w:rFonts w:ascii="Verdana" w:hAnsi="Verdana" w:cs="Times New Roman"/>
          <w:sz w:val="20"/>
          <w:szCs w:val="20"/>
          <w:lang w:eastAsia="nl-NL"/>
        </w:rPr>
        <w:tab/>
      </w:r>
      <w:r w:rsidRPr="00300C10">
        <w:rPr>
          <w:rFonts w:ascii="Verdana" w:hAnsi="Verdana" w:cs="Times New Roman"/>
          <w:sz w:val="20"/>
          <w:szCs w:val="20"/>
          <w:lang w:eastAsia="nl-NL"/>
        </w:rPr>
        <w:tab/>
      </w:r>
      <w:r w:rsidRPr="00300C10">
        <w:rPr>
          <w:rFonts w:ascii="Verdana" w:hAnsi="Verdana" w:cs="Times New Roman"/>
          <w:sz w:val="20"/>
          <w:szCs w:val="20"/>
          <w:lang w:eastAsia="nl-NL"/>
        </w:rPr>
        <w:tab/>
      </w:r>
      <w:r w:rsidRPr="00300C10">
        <w:rPr>
          <w:rFonts w:ascii="Verdana" w:hAnsi="Verdana" w:cs="Times New Roman"/>
          <w:sz w:val="20"/>
          <w:szCs w:val="20"/>
          <w:lang w:eastAsia="nl-NL"/>
        </w:rPr>
        <w:tab/>
      </w:r>
      <w:r w:rsidRPr="00300C10">
        <w:rPr>
          <w:rFonts w:ascii="Verdana" w:hAnsi="Verdana" w:cs="Times New Roman"/>
          <w:sz w:val="20"/>
          <w:szCs w:val="20"/>
          <w:lang w:eastAsia="nl-NL"/>
        </w:rPr>
        <w:tab/>
      </w:r>
      <w:r w:rsidRPr="00300C10">
        <w:rPr>
          <w:rFonts w:ascii="Verdana" w:hAnsi="Verdana" w:cs="Times New Roman"/>
          <w:sz w:val="20"/>
          <w:szCs w:val="20"/>
          <w:lang w:eastAsia="nl-NL"/>
        </w:rPr>
        <w:tab/>
        <w:t xml:space="preserve">Pleuni </w:t>
      </w:r>
      <w:proofErr w:type="spellStart"/>
      <w:r w:rsidRPr="00300C10">
        <w:rPr>
          <w:rFonts w:ascii="Verdana" w:hAnsi="Verdana" w:cs="Times New Roman"/>
          <w:sz w:val="20"/>
          <w:szCs w:val="20"/>
          <w:lang w:eastAsia="nl-NL"/>
        </w:rPr>
        <w:t>Punselie</w:t>
      </w:r>
      <w:proofErr w:type="spellEnd"/>
    </w:p>
    <w:p w14:paraId="073B3A89" w14:textId="77777777" w:rsidR="003701E5" w:rsidRPr="00300C10" w:rsidRDefault="003701E5" w:rsidP="00300C10">
      <w:pPr>
        <w:rPr>
          <w:rFonts w:ascii="Verdana" w:hAnsi="Verdana" w:cs="Times New Roman"/>
          <w:sz w:val="20"/>
          <w:szCs w:val="20"/>
          <w:lang w:eastAsia="nl-NL"/>
        </w:rPr>
      </w:pPr>
      <w:r w:rsidRPr="00300C10">
        <w:rPr>
          <w:rFonts w:ascii="Verdana" w:hAnsi="Verdana" w:cs="Times New Roman"/>
          <w:sz w:val="20"/>
          <w:szCs w:val="20"/>
          <w:lang w:eastAsia="nl-NL"/>
        </w:rPr>
        <w:t xml:space="preserve">Directeur </w:t>
      </w:r>
      <w:r w:rsidRPr="00300C10">
        <w:rPr>
          <w:rFonts w:ascii="Verdana" w:hAnsi="Verdana" w:cs="Times New Roman"/>
          <w:sz w:val="20"/>
          <w:szCs w:val="20"/>
          <w:lang w:eastAsia="nl-NL"/>
        </w:rPr>
        <w:tab/>
      </w:r>
      <w:r w:rsidRPr="00300C10">
        <w:rPr>
          <w:rFonts w:ascii="Verdana" w:hAnsi="Verdana" w:cs="Times New Roman"/>
          <w:sz w:val="20"/>
          <w:szCs w:val="20"/>
          <w:lang w:eastAsia="nl-NL"/>
        </w:rPr>
        <w:tab/>
      </w:r>
      <w:r w:rsidRPr="00300C10">
        <w:rPr>
          <w:rFonts w:ascii="Verdana" w:hAnsi="Verdana" w:cs="Times New Roman"/>
          <w:sz w:val="20"/>
          <w:szCs w:val="20"/>
          <w:lang w:eastAsia="nl-NL"/>
        </w:rPr>
        <w:tab/>
      </w:r>
      <w:r w:rsidRPr="00300C10">
        <w:rPr>
          <w:rFonts w:ascii="Verdana" w:hAnsi="Verdana" w:cs="Times New Roman"/>
          <w:sz w:val="20"/>
          <w:szCs w:val="20"/>
          <w:lang w:eastAsia="nl-NL"/>
        </w:rPr>
        <w:tab/>
      </w:r>
      <w:r w:rsidRPr="00300C10">
        <w:rPr>
          <w:rFonts w:ascii="Verdana" w:hAnsi="Verdana" w:cs="Times New Roman"/>
          <w:sz w:val="20"/>
          <w:szCs w:val="20"/>
          <w:lang w:eastAsia="nl-NL"/>
        </w:rPr>
        <w:tab/>
      </w:r>
      <w:r w:rsidRPr="00300C10">
        <w:rPr>
          <w:rFonts w:ascii="Verdana" w:hAnsi="Verdana" w:cs="Times New Roman"/>
          <w:sz w:val="20"/>
          <w:szCs w:val="20"/>
          <w:lang w:eastAsia="nl-NL"/>
        </w:rPr>
        <w:tab/>
      </w:r>
      <w:r w:rsidRPr="00300C10">
        <w:rPr>
          <w:rFonts w:ascii="Verdana" w:hAnsi="Verdana" w:cs="Times New Roman"/>
          <w:sz w:val="20"/>
          <w:szCs w:val="20"/>
          <w:lang w:eastAsia="nl-NL"/>
        </w:rPr>
        <w:tab/>
      </w:r>
      <w:r w:rsidRPr="00300C10">
        <w:rPr>
          <w:rFonts w:ascii="Verdana" w:hAnsi="Verdana" w:cs="Times New Roman"/>
          <w:sz w:val="20"/>
          <w:szCs w:val="20"/>
          <w:lang w:eastAsia="nl-NL"/>
        </w:rPr>
        <w:tab/>
        <w:t>Adjunct-Directeur</w:t>
      </w:r>
    </w:p>
    <w:p w14:paraId="06415F28" w14:textId="77777777" w:rsidR="00300C10" w:rsidRPr="00300C10" w:rsidRDefault="00300C10" w:rsidP="00300C10">
      <w:pPr>
        <w:rPr>
          <w:rFonts w:ascii="Verdana" w:hAnsi="Verdana" w:cs="Times New Roman"/>
          <w:sz w:val="20"/>
          <w:szCs w:val="20"/>
          <w:lang w:eastAsia="nl-NL"/>
        </w:rPr>
      </w:pPr>
    </w:p>
    <w:p w14:paraId="14EC3CA7" w14:textId="77777777" w:rsidR="00300C10" w:rsidRPr="00300C10" w:rsidRDefault="00300C10" w:rsidP="00300C10">
      <w:pPr>
        <w:rPr>
          <w:rFonts w:ascii="Verdana" w:hAnsi="Verdana" w:cs="Times New Roman"/>
          <w:sz w:val="20"/>
          <w:szCs w:val="20"/>
          <w:lang w:eastAsia="nl-NL"/>
        </w:rPr>
      </w:pPr>
    </w:p>
    <w:p w14:paraId="45DF9235" w14:textId="77777777" w:rsidR="00300C10" w:rsidRPr="00300C10" w:rsidRDefault="00300C10" w:rsidP="00300C10">
      <w:pPr>
        <w:rPr>
          <w:rFonts w:ascii="Verdana" w:hAnsi="Verdana" w:cs="Times New Roman"/>
          <w:sz w:val="20"/>
          <w:szCs w:val="20"/>
          <w:lang w:eastAsia="nl-NL"/>
        </w:rPr>
      </w:pPr>
    </w:p>
    <w:p w14:paraId="2CF8D64B" w14:textId="77777777" w:rsidR="00300C10" w:rsidRPr="00300C10" w:rsidRDefault="00300C10" w:rsidP="00300C10">
      <w:pPr>
        <w:rPr>
          <w:rFonts w:ascii="Verdana" w:hAnsi="Verdana" w:cs="Times New Roman"/>
          <w:sz w:val="20"/>
          <w:szCs w:val="20"/>
          <w:lang w:eastAsia="nl-NL"/>
        </w:rPr>
      </w:pPr>
    </w:p>
    <w:p w14:paraId="6141C952" w14:textId="77777777" w:rsidR="00300C10" w:rsidRPr="00300C10" w:rsidRDefault="00300C10" w:rsidP="00300C10">
      <w:pPr>
        <w:rPr>
          <w:rFonts w:ascii="Verdana" w:hAnsi="Verdana" w:cs="Times New Roman"/>
          <w:sz w:val="20"/>
          <w:szCs w:val="20"/>
          <w:lang w:eastAsia="nl-NL"/>
        </w:rPr>
      </w:pPr>
    </w:p>
    <w:p w14:paraId="33D532F8" w14:textId="77777777" w:rsidR="00300C10" w:rsidRPr="00300C10" w:rsidRDefault="00300C10" w:rsidP="00300C10">
      <w:pPr>
        <w:rPr>
          <w:rFonts w:ascii="Verdana" w:hAnsi="Verdana" w:cs="Times New Roman"/>
          <w:sz w:val="20"/>
          <w:szCs w:val="20"/>
          <w:lang w:eastAsia="nl-NL"/>
        </w:rPr>
      </w:pPr>
    </w:p>
    <w:p w14:paraId="15112851" w14:textId="77777777" w:rsidR="00300C10" w:rsidRPr="00300C10" w:rsidRDefault="00300C10" w:rsidP="00300C10">
      <w:pPr>
        <w:rPr>
          <w:rFonts w:ascii="Verdana" w:hAnsi="Verdana" w:cs="Times New Roman"/>
          <w:sz w:val="20"/>
          <w:szCs w:val="20"/>
          <w:lang w:eastAsia="nl-NL"/>
        </w:rPr>
      </w:pPr>
    </w:p>
    <w:p w14:paraId="4E446532" w14:textId="77777777" w:rsidR="00300C10" w:rsidRPr="00300C10" w:rsidRDefault="00300C10" w:rsidP="00300C10">
      <w:pPr>
        <w:rPr>
          <w:rFonts w:ascii="Verdana" w:hAnsi="Verdana" w:cs="Times New Roman"/>
          <w:sz w:val="20"/>
          <w:szCs w:val="20"/>
          <w:lang w:eastAsia="nl-NL"/>
        </w:rPr>
      </w:pPr>
    </w:p>
    <w:p w14:paraId="30EB0ABA" w14:textId="77777777" w:rsidR="00300C10" w:rsidRPr="00300C10" w:rsidRDefault="00300C10" w:rsidP="00300C10">
      <w:pPr>
        <w:rPr>
          <w:rFonts w:ascii="Verdana" w:hAnsi="Verdana" w:cs="Times New Roman"/>
          <w:sz w:val="20"/>
          <w:szCs w:val="20"/>
          <w:lang w:eastAsia="nl-NL"/>
        </w:rPr>
      </w:pPr>
    </w:p>
    <w:p w14:paraId="44075A10" w14:textId="77777777" w:rsidR="00300C10" w:rsidRPr="00300C10" w:rsidRDefault="00300C10" w:rsidP="00300C10">
      <w:pPr>
        <w:rPr>
          <w:rFonts w:ascii="Verdana" w:hAnsi="Verdana" w:cs="Times New Roman"/>
          <w:sz w:val="20"/>
          <w:szCs w:val="20"/>
          <w:lang w:eastAsia="nl-NL"/>
        </w:rPr>
      </w:pPr>
    </w:p>
    <w:p w14:paraId="6916DF24" w14:textId="77777777" w:rsidR="00300C10" w:rsidRPr="00300C10" w:rsidRDefault="00300C10" w:rsidP="00300C10">
      <w:pPr>
        <w:rPr>
          <w:rFonts w:ascii="Verdana" w:hAnsi="Verdana" w:cs="Times New Roman"/>
          <w:sz w:val="20"/>
          <w:szCs w:val="20"/>
          <w:lang w:eastAsia="nl-NL"/>
        </w:rPr>
      </w:pPr>
    </w:p>
    <w:p w14:paraId="2D7B6549" w14:textId="77777777" w:rsidR="00300C10" w:rsidRPr="00300C10" w:rsidRDefault="00300C10" w:rsidP="00300C10">
      <w:pPr>
        <w:rPr>
          <w:rFonts w:ascii="Verdana" w:hAnsi="Verdana" w:cs="Times New Roman"/>
          <w:sz w:val="20"/>
          <w:szCs w:val="20"/>
          <w:lang w:eastAsia="nl-NL"/>
        </w:rPr>
      </w:pPr>
    </w:p>
    <w:p w14:paraId="71E96900" w14:textId="77777777" w:rsidR="00300C10" w:rsidRPr="00300C10" w:rsidRDefault="00300C10" w:rsidP="00300C10">
      <w:pPr>
        <w:rPr>
          <w:rFonts w:ascii="Verdana" w:hAnsi="Verdana" w:cs="Times New Roman"/>
          <w:sz w:val="20"/>
          <w:szCs w:val="20"/>
          <w:lang w:eastAsia="nl-NL"/>
        </w:rPr>
      </w:pPr>
    </w:p>
    <w:p w14:paraId="226E09C8" w14:textId="77777777" w:rsidR="00300C10" w:rsidRPr="00300C10" w:rsidRDefault="00300C10" w:rsidP="00300C10">
      <w:pPr>
        <w:rPr>
          <w:rFonts w:ascii="Verdana" w:hAnsi="Verdana" w:cs="Times New Roman"/>
          <w:sz w:val="20"/>
          <w:szCs w:val="20"/>
          <w:lang w:eastAsia="nl-NL"/>
        </w:rPr>
      </w:pPr>
    </w:p>
    <w:p w14:paraId="7279FCF8" w14:textId="77777777" w:rsidR="00300C10" w:rsidRPr="00300C10" w:rsidRDefault="00300C10" w:rsidP="00300C10">
      <w:pPr>
        <w:rPr>
          <w:rFonts w:ascii="Verdana" w:hAnsi="Verdana" w:cs="Times New Roman"/>
          <w:sz w:val="20"/>
          <w:szCs w:val="20"/>
          <w:lang w:eastAsia="nl-NL"/>
        </w:rPr>
      </w:pPr>
    </w:p>
    <w:p w14:paraId="4CEAA297" w14:textId="77777777" w:rsidR="00300C10" w:rsidRPr="00300C10" w:rsidRDefault="00300C10" w:rsidP="00300C10">
      <w:pPr>
        <w:rPr>
          <w:rFonts w:ascii="Verdana" w:hAnsi="Verdana" w:cs="Times New Roman"/>
          <w:sz w:val="20"/>
          <w:szCs w:val="20"/>
          <w:lang w:eastAsia="nl-NL"/>
        </w:rPr>
      </w:pPr>
    </w:p>
    <w:p w14:paraId="606C554B" w14:textId="77777777" w:rsidR="00300C10" w:rsidRPr="00300C10" w:rsidRDefault="00300C10" w:rsidP="00300C10">
      <w:pPr>
        <w:rPr>
          <w:rFonts w:ascii="Verdana" w:hAnsi="Verdana" w:cs="Times New Roman"/>
          <w:sz w:val="20"/>
          <w:szCs w:val="20"/>
          <w:lang w:eastAsia="nl-NL"/>
        </w:rPr>
      </w:pPr>
    </w:p>
    <w:p w14:paraId="3711014D" w14:textId="77777777" w:rsidR="00300C10" w:rsidRPr="00300C10" w:rsidRDefault="00300C10" w:rsidP="00300C10">
      <w:pPr>
        <w:rPr>
          <w:rFonts w:ascii="Verdana" w:hAnsi="Verdana" w:cs="Times New Roman"/>
          <w:sz w:val="20"/>
          <w:szCs w:val="20"/>
          <w:lang w:eastAsia="nl-NL"/>
        </w:rPr>
      </w:pPr>
    </w:p>
    <w:p w14:paraId="226BC5C2" w14:textId="77777777" w:rsidR="00300C10" w:rsidRPr="00300C10" w:rsidRDefault="00300C10" w:rsidP="00300C10">
      <w:pPr>
        <w:rPr>
          <w:rFonts w:ascii="Verdana" w:hAnsi="Verdana" w:cs="Times New Roman"/>
          <w:sz w:val="20"/>
          <w:szCs w:val="20"/>
          <w:lang w:eastAsia="nl-NL"/>
        </w:rPr>
      </w:pPr>
    </w:p>
    <w:sdt>
      <w:sdtPr>
        <w:rPr>
          <w:rFonts w:asciiTheme="minorHAnsi" w:eastAsiaTheme="minorHAnsi" w:hAnsiTheme="minorHAnsi" w:cstheme="minorBidi"/>
          <w:color w:val="auto"/>
          <w:sz w:val="22"/>
          <w:szCs w:val="22"/>
          <w:lang w:eastAsia="en-US"/>
        </w:rPr>
        <w:id w:val="1938180164"/>
        <w:docPartObj>
          <w:docPartGallery w:val="Table of Contents"/>
          <w:docPartUnique/>
        </w:docPartObj>
      </w:sdtPr>
      <w:sdtEndPr>
        <w:rPr>
          <w:b/>
          <w:bCs/>
        </w:rPr>
      </w:sdtEndPr>
      <w:sdtContent>
        <w:p w14:paraId="1B8E74B4" w14:textId="77777777" w:rsidR="00300C10" w:rsidRDefault="00300C10">
          <w:pPr>
            <w:pStyle w:val="Kopvaninhoudsopgave"/>
          </w:pPr>
          <w:r>
            <w:t>Inhoud</w:t>
          </w:r>
        </w:p>
        <w:p w14:paraId="798EC094" w14:textId="7006CFC8" w:rsidR="004D46CC" w:rsidRDefault="00300C10">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3989764" w:history="1">
            <w:r w:rsidR="004D46CC" w:rsidRPr="006755A6">
              <w:rPr>
                <w:rStyle w:val="Hyperlink"/>
                <w:noProof/>
              </w:rPr>
              <w:t>1. Samenstelling van het team</w:t>
            </w:r>
            <w:r w:rsidR="004D46CC">
              <w:rPr>
                <w:noProof/>
                <w:webHidden/>
              </w:rPr>
              <w:tab/>
            </w:r>
            <w:r w:rsidR="004D46CC">
              <w:rPr>
                <w:noProof/>
                <w:webHidden/>
              </w:rPr>
              <w:fldChar w:fldCharType="begin"/>
            </w:r>
            <w:r w:rsidR="004D46CC">
              <w:rPr>
                <w:noProof/>
                <w:webHidden/>
              </w:rPr>
              <w:instrText xml:space="preserve"> PAGEREF _Toc43989764 \h </w:instrText>
            </w:r>
            <w:r w:rsidR="004D46CC">
              <w:rPr>
                <w:noProof/>
                <w:webHidden/>
              </w:rPr>
            </w:r>
            <w:r w:rsidR="004D46CC">
              <w:rPr>
                <w:noProof/>
                <w:webHidden/>
              </w:rPr>
              <w:fldChar w:fldCharType="separate"/>
            </w:r>
            <w:r w:rsidR="004D46CC">
              <w:rPr>
                <w:noProof/>
                <w:webHidden/>
              </w:rPr>
              <w:t>3</w:t>
            </w:r>
            <w:r w:rsidR="004D46CC">
              <w:rPr>
                <w:noProof/>
                <w:webHidden/>
              </w:rPr>
              <w:fldChar w:fldCharType="end"/>
            </w:r>
          </w:hyperlink>
        </w:p>
        <w:p w14:paraId="17D6CF0C" w14:textId="6B2178D6" w:rsidR="004D46CC" w:rsidRDefault="00E91845">
          <w:pPr>
            <w:pStyle w:val="Inhopg1"/>
            <w:tabs>
              <w:tab w:val="right" w:leader="dot" w:pos="9062"/>
            </w:tabs>
            <w:rPr>
              <w:rFonts w:eastAsiaTheme="minorEastAsia"/>
              <w:noProof/>
              <w:lang w:eastAsia="nl-NL"/>
            </w:rPr>
          </w:pPr>
          <w:hyperlink w:anchor="_Toc43989772" w:history="1">
            <w:r w:rsidR="004D46CC" w:rsidRPr="006755A6">
              <w:rPr>
                <w:rStyle w:val="Hyperlink"/>
                <w:noProof/>
              </w:rPr>
              <w:t>2.  Vakanties en vrije-/studiedagen 2020 – 2021</w:t>
            </w:r>
            <w:r w:rsidR="004D46CC">
              <w:rPr>
                <w:noProof/>
                <w:webHidden/>
              </w:rPr>
              <w:tab/>
            </w:r>
            <w:r w:rsidR="004D46CC">
              <w:rPr>
                <w:noProof/>
                <w:webHidden/>
              </w:rPr>
              <w:fldChar w:fldCharType="begin"/>
            </w:r>
            <w:r w:rsidR="004D46CC">
              <w:rPr>
                <w:noProof/>
                <w:webHidden/>
              </w:rPr>
              <w:instrText xml:space="preserve"> PAGEREF _Toc43989772 \h </w:instrText>
            </w:r>
            <w:r w:rsidR="004D46CC">
              <w:rPr>
                <w:noProof/>
                <w:webHidden/>
              </w:rPr>
            </w:r>
            <w:r w:rsidR="004D46CC">
              <w:rPr>
                <w:noProof/>
                <w:webHidden/>
              </w:rPr>
              <w:fldChar w:fldCharType="separate"/>
            </w:r>
            <w:r w:rsidR="004D46CC">
              <w:rPr>
                <w:noProof/>
                <w:webHidden/>
              </w:rPr>
              <w:t>6</w:t>
            </w:r>
            <w:r w:rsidR="004D46CC">
              <w:rPr>
                <w:noProof/>
                <w:webHidden/>
              </w:rPr>
              <w:fldChar w:fldCharType="end"/>
            </w:r>
          </w:hyperlink>
        </w:p>
        <w:p w14:paraId="26D1C62B" w14:textId="7C15117C" w:rsidR="004D46CC" w:rsidRDefault="00E91845">
          <w:pPr>
            <w:pStyle w:val="Inhopg1"/>
            <w:tabs>
              <w:tab w:val="right" w:leader="dot" w:pos="9062"/>
            </w:tabs>
            <w:rPr>
              <w:rFonts w:eastAsiaTheme="minorEastAsia"/>
              <w:noProof/>
              <w:lang w:eastAsia="nl-NL"/>
            </w:rPr>
          </w:pPr>
          <w:hyperlink w:anchor="_Toc43989773" w:history="1">
            <w:r w:rsidR="004D46CC" w:rsidRPr="006755A6">
              <w:rPr>
                <w:rStyle w:val="Hyperlink"/>
                <w:noProof/>
                <w:kern w:val="28"/>
              </w:rPr>
              <w:t>3. Bewegingsonderwijs en gymrooster</w:t>
            </w:r>
            <w:r w:rsidR="004D46CC">
              <w:rPr>
                <w:noProof/>
                <w:webHidden/>
              </w:rPr>
              <w:tab/>
            </w:r>
            <w:r w:rsidR="004D46CC">
              <w:rPr>
                <w:noProof/>
                <w:webHidden/>
              </w:rPr>
              <w:fldChar w:fldCharType="begin"/>
            </w:r>
            <w:r w:rsidR="004D46CC">
              <w:rPr>
                <w:noProof/>
                <w:webHidden/>
              </w:rPr>
              <w:instrText xml:space="preserve"> PAGEREF _Toc43989773 \h </w:instrText>
            </w:r>
            <w:r w:rsidR="004D46CC">
              <w:rPr>
                <w:noProof/>
                <w:webHidden/>
              </w:rPr>
            </w:r>
            <w:r w:rsidR="004D46CC">
              <w:rPr>
                <w:noProof/>
                <w:webHidden/>
              </w:rPr>
              <w:fldChar w:fldCharType="separate"/>
            </w:r>
            <w:r w:rsidR="004D46CC">
              <w:rPr>
                <w:noProof/>
                <w:webHidden/>
              </w:rPr>
              <w:t>7</w:t>
            </w:r>
            <w:r w:rsidR="004D46CC">
              <w:rPr>
                <w:noProof/>
                <w:webHidden/>
              </w:rPr>
              <w:fldChar w:fldCharType="end"/>
            </w:r>
          </w:hyperlink>
        </w:p>
        <w:p w14:paraId="58AC2C0C" w14:textId="4DDBAD2C" w:rsidR="004D46CC" w:rsidRDefault="00E91845">
          <w:pPr>
            <w:pStyle w:val="Inhopg1"/>
            <w:tabs>
              <w:tab w:val="right" w:leader="dot" w:pos="9062"/>
            </w:tabs>
            <w:rPr>
              <w:rFonts w:eastAsiaTheme="minorEastAsia"/>
              <w:noProof/>
              <w:lang w:eastAsia="nl-NL"/>
            </w:rPr>
          </w:pPr>
          <w:hyperlink w:anchor="_Toc43989774" w:history="1">
            <w:r w:rsidR="004D46CC" w:rsidRPr="006755A6">
              <w:rPr>
                <w:rStyle w:val="Hyperlink"/>
                <w:noProof/>
              </w:rPr>
              <w:t>4. Overblijf</w:t>
            </w:r>
            <w:r w:rsidR="004D46CC">
              <w:rPr>
                <w:noProof/>
                <w:webHidden/>
              </w:rPr>
              <w:tab/>
            </w:r>
            <w:r w:rsidR="004D46CC">
              <w:rPr>
                <w:noProof/>
                <w:webHidden/>
              </w:rPr>
              <w:fldChar w:fldCharType="begin"/>
            </w:r>
            <w:r w:rsidR="004D46CC">
              <w:rPr>
                <w:noProof/>
                <w:webHidden/>
              </w:rPr>
              <w:instrText xml:space="preserve"> PAGEREF _Toc43989774 \h </w:instrText>
            </w:r>
            <w:r w:rsidR="004D46CC">
              <w:rPr>
                <w:noProof/>
                <w:webHidden/>
              </w:rPr>
            </w:r>
            <w:r w:rsidR="004D46CC">
              <w:rPr>
                <w:noProof/>
                <w:webHidden/>
              </w:rPr>
              <w:fldChar w:fldCharType="separate"/>
            </w:r>
            <w:r w:rsidR="004D46CC">
              <w:rPr>
                <w:noProof/>
                <w:webHidden/>
              </w:rPr>
              <w:t>8</w:t>
            </w:r>
            <w:r w:rsidR="004D46CC">
              <w:rPr>
                <w:noProof/>
                <w:webHidden/>
              </w:rPr>
              <w:fldChar w:fldCharType="end"/>
            </w:r>
          </w:hyperlink>
        </w:p>
        <w:p w14:paraId="6022ACB0" w14:textId="1FB2F998" w:rsidR="004D46CC" w:rsidRDefault="00E91845">
          <w:pPr>
            <w:pStyle w:val="Inhopg1"/>
            <w:tabs>
              <w:tab w:val="right" w:leader="dot" w:pos="9062"/>
            </w:tabs>
            <w:rPr>
              <w:rFonts w:eastAsiaTheme="minorEastAsia"/>
              <w:noProof/>
              <w:lang w:eastAsia="nl-NL"/>
            </w:rPr>
          </w:pPr>
          <w:hyperlink w:anchor="_Toc43989775" w:history="1">
            <w:r w:rsidR="004D46CC" w:rsidRPr="006755A6">
              <w:rPr>
                <w:rStyle w:val="Hyperlink"/>
                <w:noProof/>
              </w:rPr>
              <w:t>5. Schoolgruiten</w:t>
            </w:r>
            <w:r w:rsidR="004D46CC">
              <w:rPr>
                <w:noProof/>
                <w:webHidden/>
              </w:rPr>
              <w:tab/>
            </w:r>
            <w:r w:rsidR="004D46CC">
              <w:rPr>
                <w:noProof/>
                <w:webHidden/>
              </w:rPr>
              <w:fldChar w:fldCharType="begin"/>
            </w:r>
            <w:r w:rsidR="004D46CC">
              <w:rPr>
                <w:noProof/>
                <w:webHidden/>
              </w:rPr>
              <w:instrText xml:space="preserve"> PAGEREF _Toc43989775 \h </w:instrText>
            </w:r>
            <w:r w:rsidR="004D46CC">
              <w:rPr>
                <w:noProof/>
                <w:webHidden/>
              </w:rPr>
            </w:r>
            <w:r w:rsidR="004D46CC">
              <w:rPr>
                <w:noProof/>
                <w:webHidden/>
              </w:rPr>
              <w:fldChar w:fldCharType="separate"/>
            </w:r>
            <w:r w:rsidR="004D46CC">
              <w:rPr>
                <w:noProof/>
                <w:webHidden/>
              </w:rPr>
              <w:t>8</w:t>
            </w:r>
            <w:r w:rsidR="004D46CC">
              <w:rPr>
                <w:noProof/>
                <w:webHidden/>
              </w:rPr>
              <w:fldChar w:fldCharType="end"/>
            </w:r>
          </w:hyperlink>
        </w:p>
        <w:p w14:paraId="2D47BE18" w14:textId="12ADC2F9" w:rsidR="004D46CC" w:rsidRDefault="00E91845">
          <w:pPr>
            <w:pStyle w:val="Inhopg1"/>
            <w:tabs>
              <w:tab w:val="right" w:leader="dot" w:pos="9062"/>
            </w:tabs>
            <w:rPr>
              <w:rFonts w:eastAsiaTheme="minorEastAsia"/>
              <w:noProof/>
              <w:lang w:eastAsia="nl-NL"/>
            </w:rPr>
          </w:pPr>
          <w:hyperlink w:anchor="_Toc43989776" w:history="1">
            <w:r w:rsidR="004D46CC" w:rsidRPr="006755A6">
              <w:rPr>
                <w:rStyle w:val="Hyperlink"/>
                <w:noProof/>
              </w:rPr>
              <w:t>6. Voor – en naschoolse opvang</w:t>
            </w:r>
            <w:r w:rsidR="004D46CC">
              <w:rPr>
                <w:noProof/>
                <w:webHidden/>
              </w:rPr>
              <w:tab/>
            </w:r>
            <w:r w:rsidR="004D46CC">
              <w:rPr>
                <w:noProof/>
                <w:webHidden/>
              </w:rPr>
              <w:fldChar w:fldCharType="begin"/>
            </w:r>
            <w:r w:rsidR="004D46CC">
              <w:rPr>
                <w:noProof/>
                <w:webHidden/>
              </w:rPr>
              <w:instrText xml:space="preserve"> PAGEREF _Toc43989776 \h </w:instrText>
            </w:r>
            <w:r w:rsidR="004D46CC">
              <w:rPr>
                <w:noProof/>
                <w:webHidden/>
              </w:rPr>
            </w:r>
            <w:r w:rsidR="004D46CC">
              <w:rPr>
                <w:noProof/>
                <w:webHidden/>
              </w:rPr>
              <w:fldChar w:fldCharType="separate"/>
            </w:r>
            <w:r w:rsidR="004D46CC">
              <w:rPr>
                <w:noProof/>
                <w:webHidden/>
              </w:rPr>
              <w:t>9</w:t>
            </w:r>
            <w:r w:rsidR="004D46CC">
              <w:rPr>
                <w:noProof/>
                <w:webHidden/>
              </w:rPr>
              <w:fldChar w:fldCharType="end"/>
            </w:r>
          </w:hyperlink>
        </w:p>
        <w:p w14:paraId="3454769C" w14:textId="14834BD0" w:rsidR="004D46CC" w:rsidRDefault="00E91845">
          <w:pPr>
            <w:pStyle w:val="Inhopg1"/>
            <w:tabs>
              <w:tab w:val="right" w:leader="dot" w:pos="9062"/>
            </w:tabs>
            <w:rPr>
              <w:rFonts w:eastAsiaTheme="minorEastAsia"/>
              <w:noProof/>
              <w:lang w:eastAsia="nl-NL"/>
            </w:rPr>
          </w:pPr>
          <w:hyperlink w:anchor="_Toc43989777" w:history="1">
            <w:r w:rsidR="004D46CC" w:rsidRPr="006755A6">
              <w:rPr>
                <w:rStyle w:val="Hyperlink"/>
                <w:noProof/>
              </w:rPr>
              <w:t>7. Ouderbijdrage</w:t>
            </w:r>
            <w:r w:rsidR="004D46CC">
              <w:rPr>
                <w:noProof/>
                <w:webHidden/>
              </w:rPr>
              <w:tab/>
            </w:r>
            <w:r w:rsidR="004D46CC">
              <w:rPr>
                <w:noProof/>
                <w:webHidden/>
              </w:rPr>
              <w:fldChar w:fldCharType="begin"/>
            </w:r>
            <w:r w:rsidR="004D46CC">
              <w:rPr>
                <w:noProof/>
                <w:webHidden/>
              </w:rPr>
              <w:instrText xml:space="preserve"> PAGEREF _Toc43989777 \h </w:instrText>
            </w:r>
            <w:r w:rsidR="004D46CC">
              <w:rPr>
                <w:noProof/>
                <w:webHidden/>
              </w:rPr>
            </w:r>
            <w:r w:rsidR="004D46CC">
              <w:rPr>
                <w:noProof/>
                <w:webHidden/>
              </w:rPr>
              <w:fldChar w:fldCharType="separate"/>
            </w:r>
            <w:r w:rsidR="004D46CC">
              <w:rPr>
                <w:noProof/>
                <w:webHidden/>
              </w:rPr>
              <w:t>9</w:t>
            </w:r>
            <w:r w:rsidR="004D46CC">
              <w:rPr>
                <w:noProof/>
                <w:webHidden/>
              </w:rPr>
              <w:fldChar w:fldCharType="end"/>
            </w:r>
          </w:hyperlink>
        </w:p>
        <w:p w14:paraId="27571AFC" w14:textId="1C826D4A" w:rsidR="004D46CC" w:rsidRDefault="00E91845">
          <w:pPr>
            <w:pStyle w:val="Inhopg1"/>
            <w:tabs>
              <w:tab w:val="right" w:leader="dot" w:pos="9062"/>
            </w:tabs>
            <w:rPr>
              <w:rFonts w:eastAsiaTheme="minorEastAsia"/>
              <w:noProof/>
              <w:lang w:eastAsia="nl-NL"/>
            </w:rPr>
          </w:pPr>
          <w:hyperlink w:anchor="_Toc43989778" w:history="1">
            <w:r w:rsidR="004D46CC" w:rsidRPr="006755A6">
              <w:rPr>
                <w:rStyle w:val="Hyperlink"/>
                <w:noProof/>
              </w:rPr>
              <w:t>8. Mobiele telefoons</w:t>
            </w:r>
            <w:r w:rsidR="004D46CC">
              <w:rPr>
                <w:noProof/>
                <w:webHidden/>
              </w:rPr>
              <w:tab/>
            </w:r>
            <w:r w:rsidR="004D46CC">
              <w:rPr>
                <w:noProof/>
                <w:webHidden/>
              </w:rPr>
              <w:fldChar w:fldCharType="begin"/>
            </w:r>
            <w:r w:rsidR="004D46CC">
              <w:rPr>
                <w:noProof/>
                <w:webHidden/>
              </w:rPr>
              <w:instrText xml:space="preserve"> PAGEREF _Toc43989778 \h </w:instrText>
            </w:r>
            <w:r w:rsidR="004D46CC">
              <w:rPr>
                <w:noProof/>
                <w:webHidden/>
              </w:rPr>
            </w:r>
            <w:r w:rsidR="004D46CC">
              <w:rPr>
                <w:noProof/>
                <w:webHidden/>
              </w:rPr>
              <w:fldChar w:fldCharType="separate"/>
            </w:r>
            <w:r w:rsidR="004D46CC">
              <w:rPr>
                <w:noProof/>
                <w:webHidden/>
              </w:rPr>
              <w:t>9</w:t>
            </w:r>
            <w:r w:rsidR="004D46CC">
              <w:rPr>
                <w:noProof/>
                <w:webHidden/>
              </w:rPr>
              <w:fldChar w:fldCharType="end"/>
            </w:r>
          </w:hyperlink>
        </w:p>
        <w:p w14:paraId="53B306FE" w14:textId="36C1CC54" w:rsidR="004D46CC" w:rsidRDefault="00E91845">
          <w:pPr>
            <w:pStyle w:val="Inhopg1"/>
            <w:tabs>
              <w:tab w:val="right" w:leader="dot" w:pos="9062"/>
            </w:tabs>
            <w:rPr>
              <w:rFonts w:eastAsiaTheme="minorEastAsia"/>
              <w:noProof/>
              <w:lang w:eastAsia="nl-NL"/>
            </w:rPr>
          </w:pPr>
          <w:hyperlink w:anchor="_Toc43989779" w:history="1">
            <w:r w:rsidR="004D46CC" w:rsidRPr="006755A6">
              <w:rPr>
                <w:rStyle w:val="Hyperlink"/>
                <w:noProof/>
              </w:rPr>
              <w:t>9. Het Haarlemmermeers VerkeersVeiligheidslabel</w:t>
            </w:r>
            <w:r w:rsidR="004D46CC">
              <w:rPr>
                <w:noProof/>
                <w:webHidden/>
              </w:rPr>
              <w:tab/>
            </w:r>
            <w:r w:rsidR="004D46CC">
              <w:rPr>
                <w:noProof/>
                <w:webHidden/>
              </w:rPr>
              <w:fldChar w:fldCharType="begin"/>
            </w:r>
            <w:r w:rsidR="004D46CC">
              <w:rPr>
                <w:noProof/>
                <w:webHidden/>
              </w:rPr>
              <w:instrText xml:space="preserve"> PAGEREF _Toc43989779 \h </w:instrText>
            </w:r>
            <w:r w:rsidR="004D46CC">
              <w:rPr>
                <w:noProof/>
                <w:webHidden/>
              </w:rPr>
            </w:r>
            <w:r w:rsidR="004D46CC">
              <w:rPr>
                <w:noProof/>
                <w:webHidden/>
              </w:rPr>
              <w:fldChar w:fldCharType="separate"/>
            </w:r>
            <w:r w:rsidR="004D46CC">
              <w:rPr>
                <w:noProof/>
                <w:webHidden/>
              </w:rPr>
              <w:t>9</w:t>
            </w:r>
            <w:r w:rsidR="004D46CC">
              <w:rPr>
                <w:noProof/>
                <w:webHidden/>
              </w:rPr>
              <w:fldChar w:fldCharType="end"/>
            </w:r>
          </w:hyperlink>
        </w:p>
        <w:p w14:paraId="16202920" w14:textId="18E04983" w:rsidR="004D46CC" w:rsidRDefault="00E91845">
          <w:pPr>
            <w:pStyle w:val="Inhopg1"/>
            <w:tabs>
              <w:tab w:val="right" w:leader="dot" w:pos="9062"/>
            </w:tabs>
            <w:rPr>
              <w:rFonts w:eastAsiaTheme="minorEastAsia"/>
              <w:noProof/>
              <w:lang w:eastAsia="nl-NL"/>
            </w:rPr>
          </w:pPr>
          <w:hyperlink w:anchor="_Toc43989780" w:history="1">
            <w:r w:rsidR="004D46CC" w:rsidRPr="006755A6">
              <w:rPr>
                <w:rStyle w:val="Hyperlink"/>
                <w:noProof/>
              </w:rPr>
              <w:t>10. Terugblik schooladvies 2015 - 2019</w:t>
            </w:r>
            <w:r w:rsidR="004D46CC">
              <w:rPr>
                <w:noProof/>
                <w:webHidden/>
              </w:rPr>
              <w:tab/>
            </w:r>
            <w:r w:rsidR="004D46CC">
              <w:rPr>
                <w:noProof/>
                <w:webHidden/>
              </w:rPr>
              <w:fldChar w:fldCharType="begin"/>
            </w:r>
            <w:r w:rsidR="004D46CC">
              <w:rPr>
                <w:noProof/>
                <w:webHidden/>
              </w:rPr>
              <w:instrText xml:space="preserve"> PAGEREF _Toc43989780 \h </w:instrText>
            </w:r>
            <w:r w:rsidR="004D46CC">
              <w:rPr>
                <w:noProof/>
                <w:webHidden/>
              </w:rPr>
            </w:r>
            <w:r w:rsidR="004D46CC">
              <w:rPr>
                <w:noProof/>
                <w:webHidden/>
              </w:rPr>
              <w:fldChar w:fldCharType="separate"/>
            </w:r>
            <w:r w:rsidR="004D46CC">
              <w:rPr>
                <w:noProof/>
                <w:webHidden/>
              </w:rPr>
              <w:t>10</w:t>
            </w:r>
            <w:r w:rsidR="004D46CC">
              <w:rPr>
                <w:noProof/>
                <w:webHidden/>
              </w:rPr>
              <w:fldChar w:fldCharType="end"/>
            </w:r>
          </w:hyperlink>
        </w:p>
        <w:p w14:paraId="6AD664D9" w14:textId="6CFDBC5B" w:rsidR="004D46CC" w:rsidRDefault="00E91845">
          <w:pPr>
            <w:pStyle w:val="Inhopg1"/>
            <w:tabs>
              <w:tab w:val="right" w:leader="dot" w:pos="9062"/>
            </w:tabs>
            <w:rPr>
              <w:rFonts w:eastAsiaTheme="minorEastAsia"/>
              <w:noProof/>
              <w:lang w:eastAsia="nl-NL"/>
            </w:rPr>
          </w:pPr>
          <w:hyperlink w:anchor="_Toc43989781" w:history="1">
            <w:r w:rsidR="004D46CC" w:rsidRPr="006755A6">
              <w:rPr>
                <w:rStyle w:val="Hyperlink"/>
                <w:noProof/>
              </w:rPr>
              <w:t>11. Waar hebben we het afgelopen schooljaar aan gewerkt?</w:t>
            </w:r>
            <w:r w:rsidR="004D46CC">
              <w:rPr>
                <w:noProof/>
                <w:webHidden/>
              </w:rPr>
              <w:tab/>
            </w:r>
            <w:r w:rsidR="004D46CC">
              <w:rPr>
                <w:noProof/>
                <w:webHidden/>
              </w:rPr>
              <w:fldChar w:fldCharType="begin"/>
            </w:r>
            <w:r w:rsidR="004D46CC">
              <w:rPr>
                <w:noProof/>
                <w:webHidden/>
              </w:rPr>
              <w:instrText xml:space="preserve"> PAGEREF _Toc43989781 \h </w:instrText>
            </w:r>
            <w:r w:rsidR="004D46CC">
              <w:rPr>
                <w:noProof/>
                <w:webHidden/>
              </w:rPr>
            </w:r>
            <w:r w:rsidR="004D46CC">
              <w:rPr>
                <w:noProof/>
                <w:webHidden/>
              </w:rPr>
              <w:fldChar w:fldCharType="separate"/>
            </w:r>
            <w:r w:rsidR="004D46CC">
              <w:rPr>
                <w:noProof/>
                <w:webHidden/>
              </w:rPr>
              <w:t>11</w:t>
            </w:r>
            <w:r w:rsidR="004D46CC">
              <w:rPr>
                <w:noProof/>
                <w:webHidden/>
              </w:rPr>
              <w:fldChar w:fldCharType="end"/>
            </w:r>
          </w:hyperlink>
        </w:p>
        <w:p w14:paraId="3DE7C9D3" w14:textId="71C94668" w:rsidR="004D46CC" w:rsidRDefault="00E91845">
          <w:pPr>
            <w:pStyle w:val="Inhopg1"/>
            <w:tabs>
              <w:tab w:val="right" w:leader="dot" w:pos="9062"/>
            </w:tabs>
            <w:rPr>
              <w:rFonts w:eastAsiaTheme="minorEastAsia"/>
              <w:noProof/>
              <w:lang w:eastAsia="nl-NL"/>
            </w:rPr>
          </w:pPr>
          <w:hyperlink w:anchor="_Toc43989782" w:history="1">
            <w:r w:rsidR="004D46CC" w:rsidRPr="006755A6">
              <w:rPr>
                <w:rStyle w:val="Hyperlink"/>
                <w:noProof/>
              </w:rPr>
              <w:t>12. Vooruitblik op schooljaar 2020-2021</w:t>
            </w:r>
            <w:r w:rsidR="004D46CC">
              <w:rPr>
                <w:noProof/>
                <w:webHidden/>
              </w:rPr>
              <w:tab/>
            </w:r>
            <w:r w:rsidR="004D46CC">
              <w:rPr>
                <w:noProof/>
                <w:webHidden/>
              </w:rPr>
              <w:fldChar w:fldCharType="begin"/>
            </w:r>
            <w:r w:rsidR="004D46CC">
              <w:rPr>
                <w:noProof/>
                <w:webHidden/>
              </w:rPr>
              <w:instrText xml:space="preserve"> PAGEREF _Toc43989782 \h </w:instrText>
            </w:r>
            <w:r w:rsidR="004D46CC">
              <w:rPr>
                <w:noProof/>
                <w:webHidden/>
              </w:rPr>
            </w:r>
            <w:r w:rsidR="004D46CC">
              <w:rPr>
                <w:noProof/>
                <w:webHidden/>
              </w:rPr>
              <w:fldChar w:fldCharType="separate"/>
            </w:r>
            <w:r w:rsidR="004D46CC">
              <w:rPr>
                <w:noProof/>
                <w:webHidden/>
              </w:rPr>
              <w:t>13</w:t>
            </w:r>
            <w:r w:rsidR="004D46CC">
              <w:rPr>
                <w:noProof/>
                <w:webHidden/>
              </w:rPr>
              <w:fldChar w:fldCharType="end"/>
            </w:r>
          </w:hyperlink>
        </w:p>
        <w:p w14:paraId="00367A33" w14:textId="4F179BF6" w:rsidR="004D46CC" w:rsidRDefault="00E91845">
          <w:pPr>
            <w:pStyle w:val="Inhopg1"/>
            <w:tabs>
              <w:tab w:val="right" w:leader="dot" w:pos="9062"/>
            </w:tabs>
            <w:rPr>
              <w:rFonts w:eastAsiaTheme="minorEastAsia"/>
              <w:noProof/>
              <w:lang w:eastAsia="nl-NL"/>
            </w:rPr>
          </w:pPr>
          <w:hyperlink w:anchor="_Toc43989783" w:history="1">
            <w:r w:rsidR="004D46CC" w:rsidRPr="006755A6">
              <w:rPr>
                <w:rStyle w:val="Hyperlink"/>
                <w:noProof/>
              </w:rPr>
              <w:t>13. Inspectie</w:t>
            </w:r>
            <w:r w:rsidR="004D46CC">
              <w:rPr>
                <w:noProof/>
                <w:webHidden/>
              </w:rPr>
              <w:tab/>
            </w:r>
            <w:r w:rsidR="004D46CC">
              <w:rPr>
                <w:noProof/>
                <w:webHidden/>
              </w:rPr>
              <w:fldChar w:fldCharType="begin"/>
            </w:r>
            <w:r w:rsidR="004D46CC">
              <w:rPr>
                <w:noProof/>
                <w:webHidden/>
              </w:rPr>
              <w:instrText xml:space="preserve"> PAGEREF _Toc43989783 \h </w:instrText>
            </w:r>
            <w:r w:rsidR="004D46CC">
              <w:rPr>
                <w:noProof/>
                <w:webHidden/>
              </w:rPr>
            </w:r>
            <w:r w:rsidR="004D46CC">
              <w:rPr>
                <w:noProof/>
                <w:webHidden/>
              </w:rPr>
              <w:fldChar w:fldCharType="separate"/>
            </w:r>
            <w:r w:rsidR="004D46CC">
              <w:rPr>
                <w:noProof/>
                <w:webHidden/>
              </w:rPr>
              <w:t>15</w:t>
            </w:r>
            <w:r w:rsidR="004D46CC">
              <w:rPr>
                <w:noProof/>
                <w:webHidden/>
              </w:rPr>
              <w:fldChar w:fldCharType="end"/>
            </w:r>
          </w:hyperlink>
        </w:p>
        <w:p w14:paraId="44FAA223" w14:textId="38A3ABFA" w:rsidR="004D46CC" w:rsidRDefault="00E91845">
          <w:pPr>
            <w:pStyle w:val="Inhopg1"/>
            <w:tabs>
              <w:tab w:val="right" w:leader="dot" w:pos="9062"/>
            </w:tabs>
            <w:rPr>
              <w:rFonts w:eastAsiaTheme="minorEastAsia"/>
              <w:noProof/>
              <w:lang w:eastAsia="nl-NL"/>
            </w:rPr>
          </w:pPr>
          <w:hyperlink w:anchor="_Toc43989784" w:history="1">
            <w:r w:rsidR="004D46CC" w:rsidRPr="006755A6">
              <w:rPr>
                <w:rStyle w:val="Hyperlink"/>
                <w:rFonts w:eastAsia="Calibri"/>
                <w:noProof/>
              </w:rPr>
              <w:t>14. Samenwerking met jeugdgezondheidszorg GGD Kennemerland</w:t>
            </w:r>
            <w:r w:rsidR="004D46CC">
              <w:rPr>
                <w:noProof/>
                <w:webHidden/>
              </w:rPr>
              <w:tab/>
            </w:r>
            <w:r w:rsidR="004D46CC">
              <w:rPr>
                <w:noProof/>
                <w:webHidden/>
              </w:rPr>
              <w:fldChar w:fldCharType="begin"/>
            </w:r>
            <w:r w:rsidR="004D46CC">
              <w:rPr>
                <w:noProof/>
                <w:webHidden/>
              </w:rPr>
              <w:instrText xml:space="preserve"> PAGEREF _Toc43989784 \h </w:instrText>
            </w:r>
            <w:r w:rsidR="004D46CC">
              <w:rPr>
                <w:noProof/>
                <w:webHidden/>
              </w:rPr>
            </w:r>
            <w:r w:rsidR="004D46CC">
              <w:rPr>
                <w:noProof/>
                <w:webHidden/>
              </w:rPr>
              <w:fldChar w:fldCharType="separate"/>
            </w:r>
            <w:r w:rsidR="004D46CC">
              <w:rPr>
                <w:noProof/>
                <w:webHidden/>
              </w:rPr>
              <w:t>16</w:t>
            </w:r>
            <w:r w:rsidR="004D46CC">
              <w:rPr>
                <w:noProof/>
                <w:webHidden/>
              </w:rPr>
              <w:fldChar w:fldCharType="end"/>
            </w:r>
          </w:hyperlink>
        </w:p>
        <w:p w14:paraId="5691577F" w14:textId="285B4D0F" w:rsidR="004D46CC" w:rsidRDefault="00E91845">
          <w:pPr>
            <w:pStyle w:val="Inhopg1"/>
            <w:tabs>
              <w:tab w:val="right" w:leader="dot" w:pos="9062"/>
            </w:tabs>
            <w:rPr>
              <w:rFonts w:eastAsiaTheme="minorEastAsia"/>
              <w:noProof/>
              <w:lang w:eastAsia="nl-NL"/>
            </w:rPr>
          </w:pPr>
          <w:hyperlink w:anchor="_Toc43989787" w:history="1">
            <w:r w:rsidR="004D46CC" w:rsidRPr="006755A6">
              <w:rPr>
                <w:rStyle w:val="Hyperlink"/>
                <w:noProof/>
              </w:rPr>
              <w:t>15. GGD: hulp dichtbij</w:t>
            </w:r>
            <w:r w:rsidR="004D46CC">
              <w:rPr>
                <w:noProof/>
                <w:webHidden/>
              </w:rPr>
              <w:tab/>
            </w:r>
            <w:r w:rsidR="004D46CC">
              <w:rPr>
                <w:noProof/>
                <w:webHidden/>
              </w:rPr>
              <w:fldChar w:fldCharType="begin"/>
            </w:r>
            <w:r w:rsidR="004D46CC">
              <w:rPr>
                <w:noProof/>
                <w:webHidden/>
              </w:rPr>
              <w:instrText xml:space="preserve"> PAGEREF _Toc43989787 \h </w:instrText>
            </w:r>
            <w:r w:rsidR="004D46CC">
              <w:rPr>
                <w:noProof/>
                <w:webHidden/>
              </w:rPr>
            </w:r>
            <w:r w:rsidR="004D46CC">
              <w:rPr>
                <w:noProof/>
                <w:webHidden/>
              </w:rPr>
              <w:fldChar w:fldCharType="separate"/>
            </w:r>
            <w:r w:rsidR="004D46CC">
              <w:rPr>
                <w:noProof/>
                <w:webHidden/>
              </w:rPr>
              <w:t>17</w:t>
            </w:r>
            <w:r w:rsidR="004D46CC">
              <w:rPr>
                <w:noProof/>
                <w:webHidden/>
              </w:rPr>
              <w:fldChar w:fldCharType="end"/>
            </w:r>
          </w:hyperlink>
        </w:p>
        <w:p w14:paraId="20D695C7" w14:textId="41D30220" w:rsidR="004D46CC" w:rsidRDefault="00E91845">
          <w:pPr>
            <w:pStyle w:val="Inhopg1"/>
            <w:tabs>
              <w:tab w:val="right" w:leader="dot" w:pos="9062"/>
            </w:tabs>
            <w:rPr>
              <w:rFonts w:eastAsiaTheme="minorEastAsia"/>
              <w:noProof/>
              <w:lang w:eastAsia="nl-NL"/>
            </w:rPr>
          </w:pPr>
          <w:hyperlink w:anchor="_Toc43989788" w:history="1">
            <w:r w:rsidR="004D46CC" w:rsidRPr="006755A6">
              <w:rPr>
                <w:rStyle w:val="Hyperlink"/>
                <w:rFonts w:eastAsia="Calibri"/>
                <w:noProof/>
              </w:rPr>
              <w:t>16. Klachtenregeling</w:t>
            </w:r>
            <w:r w:rsidR="004D46CC">
              <w:rPr>
                <w:noProof/>
                <w:webHidden/>
              </w:rPr>
              <w:tab/>
            </w:r>
            <w:r w:rsidR="004D46CC">
              <w:rPr>
                <w:noProof/>
                <w:webHidden/>
              </w:rPr>
              <w:fldChar w:fldCharType="begin"/>
            </w:r>
            <w:r w:rsidR="004D46CC">
              <w:rPr>
                <w:noProof/>
                <w:webHidden/>
              </w:rPr>
              <w:instrText xml:space="preserve"> PAGEREF _Toc43989788 \h </w:instrText>
            </w:r>
            <w:r w:rsidR="004D46CC">
              <w:rPr>
                <w:noProof/>
                <w:webHidden/>
              </w:rPr>
            </w:r>
            <w:r w:rsidR="004D46CC">
              <w:rPr>
                <w:noProof/>
                <w:webHidden/>
              </w:rPr>
              <w:fldChar w:fldCharType="separate"/>
            </w:r>
            <w:r w:rsidR="004D46CC">
              <w:rPr>
                <w:noProof/>
                <w:webHidden/>
              </w:rPr>
              <w:t>17</w:t>
            </w:r>
            <w:r w:rsidR="004D46CC">
              <w:rPr>
                <w:noProof/>
                <w:webHidden/>
              </w:rPr>
              <w:fldChar w:fldCharType="end"/>
            </w:r>
          </w:hyperlink>
        </w:p>
        <w:p w14:paraId="36072D0C" w14:textId="633CC9AF" w:rsidR="00300C10" w:rsidRDefault="00300C10">
          <w:r>
            <w:rPr>
              <w:b/>
              <w:bCs/>
            </w:rPr>
            <w:fldChar w:fldCharType="end"/>
          </w:r>
        </w:p>
      </w:sdtContent>
    </w:sdt>
    <w:p w14:paraId="4C57EEDD" w14:textId="77777777" w:rsidR="00300C10" w:rsidRPr="00300C10" w:rsidRDefault="00300C10" w:rsidP="00300C10">
      <w:pPr>
        <w:rPr>
          <w:rFonts w:ascii="Verdana" w:hAnsi="Verdana" w:cs="Times New Roman"/>
          <w:sz w:val="20"/>
          <w:szCs w:val="20"/>
          <w:lang w:eastAsia="nl-NL"/>
        </w:rPr>
      </w:pPr>
    </w:p>
    <w:p w14:paraId="64737564" w14:textId="77777777" w:rsidR="00300C10" w:rsidRPr="00300C10" w:rsidRDefault="00300C10" w:rsidP="00300C10">
      <w:pPr>
        <w:rPr>
          <w:rFonts w:ascii="Verdana" w:hAnsi="Verdana" w:cs="Times New Roman"/>
          <w:sz w:val="20"/>
          <w:szCs w:val="20"/>
          <w:lang w:eastAsia="nl-NL"/>
        </w:rPr>
      </w:pPr>
    </w:p>
    <w:p w14:paraId="3C6B66C1" w14:textId="77777777" w:rsidR="00300C10" w:rsidRPr="00300C10" w:rsidRDefault="00300C10" w:rsidP="00300C10">
      <w:pPr>
        <w:rPr>
          <w:rFonts w:ascii="Verdana" w:hAnsi="Verdana" w:cs="Times New Roman"/>
          <w:sz w:val="20"/>
          <w:szCs w:val="20"/>
          <w:lang w:eastAsia="nl-NL"/>
        </w:rPr>
      </w:pPr>
    </w:p>
    <w:p w14:paraId="7F51C364" w14:textId="77777777" w:rsidR="00300C10" w:rsidRPr="00300C10" w:rsidRDefault="00300C10" w:rsidP="00300C10">
      <w:pPr>
        <w:rPr>
          <w:rFonts w:ascii="Verdana" w:hAnsi="Verdana" w:cs="Times New Roman"/>
          <w:sz w:val="20"/>
          <w:szCs w:val="20"/>
          <w:lang w:eastAsia="nl-NL"/>
        </w:rPr>
      </w:pPr>
    </w:p>
    <w:p w14:paraId="7EC1C5E4" w14:textId="77777777" w:rsidR="00300C10" w:rsidRPr="00300C10" w:rsidRDefault="00300C10" w:rsidP="00300C10">
      <w:pPr>
        <w:rPr>
          <w:rFonts w:ascii="Verdana" w:hAnsi="Verdana" w:cs="Times New Roman"/>
          <w:sz w:val="20"/>
          <w:szCs w:val="20"/>
          <w:lang w:eastAsia="nl-NL"/>
        </w:rPr>
      </w:pPr>
    </w:p>
    <w:p w14:paraId="6AD1B1B0" w14:textId="77777777" w:rsidR="00300C10" w:rsidRPr="00300C10" w:rsidRDefault="00300C10" w:rsidP="00300C10">
      <w:pPr>
        <w:rPr>
          <w:rFonts w:ascii="Verdana" w:hAnsi="Verdana" w:cs="Times New Roman"/>
          <w:sz w:val="20"/>
          <w:szCs w:val="20"/>
          <w:lang w:eastAsia="nl-NL"/>
        </w:rPr>
      </w:pPr>
    </w:p>
    <w:p w14:paraId="099AA281" w14:textId="77777777" w:rsidR="003701E5" w:rsidRPr="00300C10" w:rsidRDefault="003701E5" w:rsidP="00300C10">
      <w:pPr>
        <w:rPr>
          <w:rFonts w:ascii="Verdana" w:hAnsi="Verdana" w:cs="Times New Roman"/>
          <w:sz w:val="20"/>
          <w:szCs w:val="20"/>
          <w:lang w:eastAsia="nl-NL"/>
        </w:rPr>
      </w:pPr>
    </w:p>
    <w:p w14:paraId="0C58E231" w14:textId="77777777" w:rsidR="003701E5" w:rsidRPr="00300C10" w:rsidRDefault="003701E5" w:rsidP="00300C10">
      <w:pPr>
        <w:rPr>
          <w:rFonts w:ascii="Verdana" w:hAnsi="Verdana"/>
          <w:color w:val="000000"/>
          <w:kern w:val="28"/>
          <w:sz w:val="20"/>
          <w:szCs w:val="20"/>
          <w:lang w:eastAsia="nl-NL"/>
        </w:rPr>
      </w:pPr>
    </w:p>
    <w:p w14:paraId="48EA3589" w14:textId="77777777" w:rsidR="003701E5" w:rsidRPr="00300C10" w:rsidRDefault="003701E5" w:rsidP="00300C10">
      <w:pPr>
        <w:rPr>
          <w:rFonts w:ascii="Verdana" w:hAnsi="Verdana"/>
          <w:color w:val="000000"/>
          <w:kern w:val="28"/>
          <w:sz w:val="20"/>
          <w:szCs w:val="20"/>
          <w:lang w:eastAsia="nl-NL"/>
        </w:rPr>
      </w:pPr>
    </w:p>
    <w:p w14:paraId="5C14AA66" w14:textId="77777777" w:rsidR="003701E5" w:rsidRPr="00300C10" w:rsidRDefault="003701E5" w:rsidP="00300C10">
      <w:pPr>
        <w:rPr>
          <w:rFonts w:ascii="Verdana" w:hAnsi="Verdana"/>
          <w:color w:val="000000"/>
          <w:kern w:val="28"/>
          <w:sz w:val="20"/>
          <w:szCs w:val="20"/>
          <w:lang w:eastAsia="nl-NL"/>
        </w:rPr>
      </w:pPr>
    </w:p>
    <w:p w14:paraId="1FD9FEE5" w14:textId="16DC6401" w:rsidR="003701E5" w:rsidRDefault="003701E5" w:rsidP="00300C10">
      <w:pPr>
        <w:rPr>
          <w:rFonts w:ascii="Verdana" w:hAnsi="Verdana"/>
          <w:color w:val="000000"/>
          <w:kern w:val="28"/>
          <w:sz w:val="20"/>
          <w:szCs w:val="20"/>
          <w:lang w:eastAsia="nl-NL"/>
        </w:rPr>
      </w:pPr>
    </w:p>
    <w:p w14:paraId="1FF5302A" w14:textId="1C457EC5" w:rsidR="004D46CC" w:rsidRDefault="004D46CC" w:rsidP="00300C10">
      <w:pPr>
        <w:rPr>
          <w:rFonts w:ascii="Verdana" w:hAnsi="Verdana"/>
          <w:color w:val="000000"/>
          <w:kern w:val="28"/>
          <w:sz w:val="20"/>
          <w:szCs w:val="20"/>
          <w:lang w:eastAsia="nl-NL"/>
        </w:rPr>
      </w:pPr>
    </w:p>
    <w:p w14:paraId="311D184B" w14:textId="77777777" w:rsidR="004D46CC" w:rsidRDefault="004D46CC" w:rsidP="00300C10">
      <w:pPr>
        <w:rPr>
          <w:rFonts w:ascii="Verdana" w:hAnsi="Verdana"/>
          <w:color w:val="000000"/>
          <w:kern w:val="28"/>
          <w:sz w:val="20"/>
          <w:szCs w:val="20"/>
          <w:lang w:eastAsia="nl-NL"/>
        </w:rPr>
      </w:pPr>
    </w:p>
    <w:p w14:paraId="3D42C0DE" w14:textId="77777777" w:rsidR="00464E4A" w:rsidRPr="00300C10" w:rsidRDefault="00464E4A" w:rsidP="00300C10">
      <w:pPr>
        <w:rPr>
          <w:rFonts w:ascii="Verdana" w:hAnsi="Verdana"/>
          <w:color w:val="000000"/>
          <w:kern w:val="28"/>
          <w:sz w:val="20"/>
          <w:szCs w:val="20"/>
          <w:lang w:eastAsia="nl-NL"/>
        </w:rPr>
      </w:pPr>
    </w:p>
    <w:p w14:paraId="08721523" w14:textId="77777777" w:rsidR="00002A62" w:rsidRPr="00300C10" w:rsidRDefault="00002A62" w:rsidP="00300C10">
      <w:pPr>
        <w:rPr>
          <w:rFonts w:ascii="Verdana" w:hAnsi="Verdana"/>
          <w:b/>
          <w:color w:val="000000"/>
          <w:kern w:val="28"/>
          <w:sz w:val="20"/>
          <w:szCs w:val="20"/>
          <w:lang w:eastAsia="nl-NL"/>
        </w:rPr>
      </w:pPr>
    </w:p>
    <w:p w14:paraId="1BA18C86" w14:textId="77777777" w:rsidR="003701E5" w:rsidRPr="00300C10" w:rsidRDefault="003701E5" w:rsidP="00300C10">
      <w:pPr>
        <w:pStyle w:val="Kop1"/>
      </w:pPr>
      <w:bookmarkStart w:id="1" w:name="_Toc43989764"/>
      <w:r w:rsidRPr="00300C10">
        <w:lastRenderedPageBreak/>
        <w:t>1. Samenstelling van het team</w:t>
      </w:r>
      <w:bookmarkEnd w:id="1"/>
    </w:p>
    <w:p w14:paraId="1F98BBFC" w14:textId="77777777" w:rsidR="003701E5" w:rsidRPr="00300C10" w:rsidRDefault="003701E5" w:rsidP="00300C10">
      <w:pPr>
        <w:rPr>
          <w:rFonts w:ascii="Verdana" w:hAnsi="Verdana" w:cs="Times New Roman"/>
          <w:color w:val="000000"/>
          <w:kern w:val="28"/>
          <w:sz w:val="20"/>
          <w:szCs w:val="20"/>
          <w:lang w:eastAsia="nl-NL"/>
        </w:rPr>
      </w:pPr>
    </w:p>
    <w:p w14:paraId="41707B14" w14:textId="407A1A42" w:rsidR="003701E5" w:rsidRPr="0068099E" w:rsidRDefault="0068099E" w:rsidP="0068099E">
      <w:pPr>
        <w:pStyle w:val="Geenafstand"/>
        <w:rPr>
          <w:color w:val="auto"/>
          <w:sz w:val="20"/>
          <w:szCs w:val="20"/>
        </w:rPr>
      </w:pPr>
      <w:bookmarkStart w:id="2" w:name="_Toc43989765"/>
      <w:r>
        <w:rPr>
          <w:b/>
          <w:kern w:val="28"/>
        </w:rPr>
        <w:t>Schoolleiding</w:t>
      </w:r>
      <w:r w:rsidR="003701E5" w:rsidRPr="00300C10">
        <w:rPr>
          <w:b/>
          <w:color w:val="000000"/>
          <w:kern w:val="28"/>
        </w:rPr>
        <w:br/>
      </w:r>
      <w:r w:rsidR="003701E5" w:rsidRPr="0068099E">
        <w:rPr>
          <w:color w:val="auto"/>
          <w:sz w:val="20"/>
          <w:szCs w:val="20"/>
        </w:rPr>
        <w:t>Heidi Witjes</w:t>
      </w:r>
      <w:r w:rsidR="003701E5" w:rsidRPr="0068099E">
        <w:rPr>
          <w:color w:val="auto"/>
          <w:sz w:val="20"/>
          <w:szCs w:val="20"/>
        </w:rPr>
        <w:tab/>
      </w:r>
      <w:r w:rsidR="003701E5" w:rsidRPr="0068099E">
        <w:rPr>
          <w:color w:val="auto"/>
          <w:sz w:val="20"/>
          <w:szCs w:val="20"/>
        </w:rPr>
        <w:tab/>
      </w:r>
      <w:r w:rsidR="003701E5" w:rsidRPr="0068099E">
        <w:rPr>
          <w:color w:val="auto"/>
          <w:sz w:val="20"/>
          <w:szCs w:val="20"/>
        </w:rPr>
        <w:tab/>
      </w:r>
      <w:r w:rsidR="003701E5" w:rsidRPr="0068099E">
        <w:rPr>
          <w:color w:val="auto"/>
          <w:sz w:val="20"/>
          <w:szCs w:val="20"/>
        </w:rPr>
        <w:tab/>
        <w:t>directeur</w:t>
      </w:r>
      <w:bookmarkEnd w:id="2"/>
    </w:p>
    <w:p w14:paraId="132E8184" w14:textId="77777777" w:rsidR="003701E5" w:rsidRPr="0068099E" w:rsidRDefault="003701E5" w:rsidP="0068099E">
      <w:pPr>
        <w:pStyle w:val="Geenafstand"/>
        <w:rPr>
          <w:color w:val="auto"/>
          <w:sz w:val="20"/>
          <w:szCs w:val="20"/>
        </w:rPr>
      </w:pPr>
      <w:bookmarkStart w:id="3" w:name="_Toc43989766"/>
      <w:r w:rsidRPr="0068099E">
        <w:rPr>
          <w:color w:val="auto"/>
          <w:sz w:val="20"/>
          <w:szCs w:val="20"/>
        </w:rPr>
        <w:t xml:space="preserve">Pleuni </w:t>
      </w:r>
      <w:proofErr w:type="spellStart"/>
      <w:r w:rsidRPr="0068099E">
        <w:rPr>
          <w:color w:val="auto"/>
          <w:sz w:val="20"/>
          <w:szCs w:val="20"/>
        </w:rPr>
        <w:t>Punselie</w:t>
      </w:r>
      <w:proofErr w:type="spellEnd"/>
      <w:r w:rsidRPr="0068099E">
        <w:rPr>
          <w:color w:val="auto"/>
          <w:sz w:val="20"/>
          <w:szCs w:val="20"/>
        </w:rPr>
        <w:tab/>
      </w:r>
      <w:r w:rsidRPr="0068099E">
        <w:rPr>
          <w:color w:val="auto"/>
          <w:sz w:val="20"/>
          <w:szCs w:val="20"/>
        </w:rPr>
        <w:tab/>
      </w:r>
      <w:r w:rsidRPr="0068099E">
        <w:rPr>
          <w:color w:val="auto"/>
          <w:sz w:val="20"/>
          <w:szCs w:val="20"/>
        </w:rPr>
        <w:tab/>
        <w:t>adjunct-directeur</w:t>
      </w:r>
      <w:bookmarkEnd w:id="3"/>
    </w:p>
    <w:p w14:paraId="7A2B50DC" w14:textId="77777777" w:rsidR="003701E5" w:rsidRPr="0068099E" w:rsidRDefault="003701E5" w:rsidP="0068099E">
      <w:pPr>
        <w:pStyle w:val="Geenafstand"/>
        <w:rPr>
          <w:color w:val="auto"/>
          <w:sz w:val="20"/>
          <w:szCs w:val="20"/>
        </w:rPr>
      </w:pPr>
      <w:bookmarkStart w:id="4" w:name="_Toc43989767"/>
      <w:r w:rsidRPr="0068099E">
        <w:rPr>
          <w:color w:val="auto"/>
          <w:sz w:val="20"/>
          <w:szCs w:val="20"/>
        </w:rPr>
        <w:t xml:space="preserve">Lennert </w:t>
      </w:r>
      <w:proofErr w:type="spellStart"/>
      <w:r w:rsidRPr="0068099E">
        <w:rPr>
          <w:color w:val="auto"/>
          <w:sz w:val="20"/>
          <w:szCs w:val="20"/>
        </w:rPr>
        <w:t>Duindam</w:t>
      </w:r>
      <w:proofErr w:type="spellEnd"/>
      <w:r w:rsidRPr="0068099E">
        <w:rPr>
          <w:color w:val="auto"/>
          <w:sz w:val="20"/>
          <w:szCs w:val="20"/>
        </w:rPr>
        <w:tab/>
        <w:t xml:space="preserve"> </w:t>
      </w:r>
      <w:r w:rsidRPr="0068099E">
        <w:rPr>
          <w:color w:val="auto"/>
          <w:sz w:val="20"/>
          <w:szCs w:val="20"/>
        </w:rPr>
        <w:tab/>
      </w:r>
      <w:r w:rsidRPr="0068099E">
        <w:rPr>
          <w:color w:val="auto"/>
          <w:sz w:val="20"/>
          <w:szCs w:val="20"/>
        </w:rPr>
        <w:tab/>
        <w:t>bouwcoördinator groepen 1 en 2</w:t>
      </w:r>
      <w:bookmarkEnd w:id="4"/>
    </w:p>
    <w:p w14:paraId="6AC9F2B1" w14:textId="5F0AE67E" w:rsidR="003701E5" w:rsidRPr="0068099E" w:rsidRDefault="003701E5" w:rsidP="0068099E">
      <w:pPr>
        <w:pStyle w:val="Geenafstand"/>
        <w:rPr>
          <w:color w:val="auto"/>
          <w:sz w:val="20"/>
          <w:szCs w:val="20"/>
        </w:rPr>
      </w:pPr>
      <w:bookmarkStart w:id="5" w:name="_Toc43989768"/>
      <w:r w:rsidRPr="0068099E">
        <w:rPr>
          <w:color w:val="auto"/>
          <w:sz w:val="20"/>
          <w:szCs w:val="20"/>
        </w:rPr>
        <w:t>Maureen Buts</w:t>
      </w:r>
      <w:r w:rsidRPr="0068099E">
        <w:rPr>
          <w:color w:val="auto"/>
          <w:sz w:val="20"/>
          <w:szCs w:val="20"/>
        </w:rPr>
        <w:tab/>
      </w:r>
      <w:r w:rsidRPr="0068099E">
        <w:rPr>
          <w:color w:val="auto"/>
          <w:sz w:val="20"/>
          <w:szCs w:val="20"/>
        </w:rPr>
        <w:tab/>
      </w:r>
      <w:r w:rsidRPr="0068099E">
        <w:rPr>
          <w:color w:val="auto"/>
          <w:sz w:val="20"/>
          <w:szCs w:val="20"/>
        </w:rPr>
        <w:tab/>
      </w:r>
      <w:r w:rsidR="0068099E">
        <w:rPr>
          <w:color w:val="auto"/>
          <w:sz w:val="20"/>
          <w:szCs w:val="20"/>
        </w:rPr>
        <w:tab/>
      </w:r>
      <w:r w:rsidRPr="0068099E">
        <w:rPr>
          <w:color w:val="auto"/>
          <w:sz w:val="20"/>
          <w:szCs w:val="20"/>
        </w:rPr>
        <w:t>bouwcoördinator groepen 3 en 4</w:t>
      </w:r>
      <w:bookmarkEnd w:id="5"/>
    </w:p>
    <w:p w14:paraId="60706A5B" w14:textId="738469BE" w:rsidR="003701E5" w:rsidRPr="0068099E" w:rsidRDefault="003701E5" w:rsidP="0068099E">
      <w:pPr>
        <w:pStyle w:val="Geenafstand"/>
        <w:rPr>
          <w:color w:val="auto"/>
          <w:sz w:val="20"/>
          <w:szCs w:val="20"/>
        </w:rPr>
      </w:pPr>
      <w:bookmarkStart w:id="6" w:name="_Toc43989769"/>
      <w:r w:rsidRPr="0068099E">
        <w:rPr>
          <w:color w:val="auto"/>
          <w:sz w:val="20"/>
          <w:szCs w:val="20"/>
        </w:rPr>
        <w:t xml:space="preserve">Tim de </w:t>
      </w:r>
      <w:proofErr w:type="spellStart"/>
      <w:r w:rsidRPr="0068099E">
        <w:rPr>
          <w:color w:val="auto"/>
          <w:sz w:val="20"/>
          <w:szCs w:val="20"/>
        </w:rPr>
        <w:t>Waaij</w:t>
      </w:r>
      <w:proofErr w:type="spellEnd"/>
      <w:r w:rsidRPr="0068099E">
        <w:rPr>
          <w:color w:val="auto"/>
          <w:sz w:val="20"/>
          <w:szCs w:val="20"/>
        </w:rPr>
        <w:tab/>
      </w:r>
      <w:r w:rsidRPr="0068099E">
        <w:rPr>
          <w:color w:val="auto"/>
          <w:sz w:val="20"/>
          <w:szCs w:val="20"/>
        </w:rPr>
        <w:tab/>
      </w:r>
      <w:r w:rsidRPr="0068099E">
        <w:rPr>
          <w:color w:val="auto"/>
          <w:sz w:val="20"/>
          <w:szCs w:val="20"/>
        </w:rPr>
        <w:tab/>
      </w:r>
      <w:r w:rsidR="0068099E">
        <w:rPr>
          <w:color w:val="auto"/>
          <w:sz w:val="20"/>
          <w:szCs w:val="20"/>
        </w:rPr>
        <w:tab/>
      </w:r>
      <w:r w:rsidRPr="0068099E">
        <w:rPr>
          <w:color w:val="auto"/>
          <w:sz w:val="20"/>
          <w:szCs w:val="20"/>
        </w:rPr>
        <w:t xml:space="preserve">bouwcoördinator groepen 5 en </w:t>
      </w:r>
      <w:r w:rsidR="0068099E" w:rsidRPr="0068099E">
        <w:rPr>
          <w:color w:val="auto"/>
          <w:sz w:val="20"/>
          <w:szCs w:val="20"/>
        </w:rPr>
        <w:t>6</w:t>
      </w:r>
      <w:r w:rsidRPr="0068099E">
        <w:rPr>
          <w:color w:val="auto"/>
          <w:sz w:val="20"/>
          <w:szCs w:val="20"/>
        </w:rPr>
        <w:br/>
        <w:t>Jan</w:t>
      </w:r>
      <w:r w:rsidR="00464E4A" w:rsidRPr="0068099E">
        <w:rPr>
          <w:color w:val="auto"/>
          <w:sz w:val="20"/>
          <w:szCs w:val="20"/>
        </w:rPr>
        <w:t xml:space="preserve"> </w:t>
      </w:r>
      <w:r w:rsidRPr="0068099E">
        <w:rPr>
          <w:color w:val="auto"/>
          <w:sz w:val="20"/>
          <w:szCs w:val="20"/>
        </w:rPr>
        <w:t xml:space="preserve">Willem Walburg </w:t>
      </w:r>
      <w:r w:rsidRPr="0068099E">
        <w:rPr>
          <w:color w:val="auto"/>
          <w:sz w:val="20"/>
          <w:szCs w:val="20"/>
        </w:rPr>
        <w:tab/>
      </w:r>
      <w:r w:rsidRPr="0068099E">
        <w:rPr>
          <w:color w:val="auto"/>
          <w:sz w:val="20"/>
          <w:szCs w:val="20"/>
        </w:rPr>
        <w:tab/>
      </w:r>
      <w:r w:rsidR="0068099E">
        <w:rPr>
          <w:color w:val="auto"/>
          <w:sz w:val="20"/>
          <w:szCs w:val="20"/>
        </w:rPr>
        <w:tab/>
      </w:r>
      <w:r w:rsidRPr="0068099E">
        <w:rPr>
          <w:color w:val="auto"/>
          <w:sz w:val="20"/>
          <w:szCs w:val="20"/>
        </w:rPr>
        <w:t>bouwcoördinator groepen 7 en 8</w:t>
      </w:r>
      <w:bookmarkEnd w:id="6"/>
    </w:p>
    <w:p w14:paraId="6AC6A39B" w14:textId="77777777" w:rsidR="0068099E" w:rsidRPr="0068099E" w:rsidRDefault="0068099E" w:rsidP="0068099E">
      <w:pPr>
        <w:pStyle w:val="Geenafstand"/>
        <w:rPr>
          <w:color w:val="auto"/>
          <w:kern w:val="28"/>
          <w:sz w:val="20"/>
          <w:szCs w:val="20"/>
        </w:rPr>
      </w:pPr>
      <w:bookmarkStart w:id="7" w:name="_Toc43989770"/>
      <w:r w:rsidRPr="0068099E">
        <w:rPr>
          <w:color w:val="auto"/>
          <w:kern w:val="28"/>
          <w:sz w:val="20"/>
          <w:szCs w:val="20"/>
        </w:rPr>
        <w:t>Linda Kooi</w:t>
      </w:r>
      <w:r w:rsidRPr="0068099E">
        <w:rPr>
          <w:color w:val="auto"/>
          <w:kern w:val="28"/>
          <w:sz w:val="20"/>
          <w:szCs w:val="20"/>
        </w:rPr>
        <w:tab/>
      </w:r>
      <w:r w:rsidRPr="0068099E">
        <w:rPr>
          <w:color w:val="auto"/>
          <w:kern w:val="28"/>
          <w:sz w:val="20"/>
          <w:szCs w:val="20"/>
        </w:rPr>
        <w:tab/>
      </w:r>
      <w:r w:rsidRPr="0068099E">
        <w:rPr>
          <w:color w:val="auto"/>
          <w:kern w:val="28"/>
          <w:sz w:val="20"/>
          <w:szCs w:val="20"/>
        </w:rPr>
        <w:tab/>
      </w:r>
      <w:r w:rsidRPr="0068099E">
        <w:rPr>
          <w:color w:val="auto"/>
          <w:kern w:val="28"/>
          <w:sz w:val="20"/>
          <w:szCs w:val="20"/>
        </w:rPr>
        <w:tab/>
        <w:t>intern begeleider groepen 1 t/m 4</w:t>
      </w:r>
      <w:bookmarkEnd w:id="7"/>
    </w:p>
    <w:p w14:paraId="617F6F90" w14:textId="77777777" w:rsidR="0068099E" w:rsidRPr="0068099E" w:rsidRDefault="0068099E" w:rsidP="0068099E">
      <w:pPr>
        <w:pStyle w:val="Geenafstand"/>
        <w:rPr>
          <w:color w:val="auto"/>
          <w:kern w:val="28"/>
          <w:sz w:val="20"/>
          <w:szCs w:val="20"/>
        </w:rPr>
      </w:pPr>
      <w:bookmarkStart w:id="8" w:name="_Toc43989771"/>
      <w:r w:rsidRPr="0068099E">
        <w:rPr>
          <w:color w:val="auto"/>
          <w:kern w:val="28"/>
          <w:sz w:val="20"/>
          <w:szCs w:val="20"/>
        </w:rPr>
        <w:t>Yvonne Rozendaal</w:t>
      </w:r>
      <w:r w:rsidRPr="0068099E">
        <w:rPr>
          <w:color w:val="auto"/>
          <w:kern w:val="28"/>
          <w:sz w:val="20"/>
          <w:szCs w:val="20"/>
        </w:rPr>
        <w:tab/>
      </w:r>
      <w:r w:rsidRPr="0068099E">
        <w:rPr>
          <w:color w:val="auto"/>
          <w:kern w:val="28"/>
          <w:sz w:val="20"/>
          <w:szCs w:val="20"/>
        </w:rPr>
        <w:tab/>
      </w:r>
      <w:r w:rsidRPr="0068099E">
        <w:rPr>
          <w:color w:val="auto"/>
          <w:kern w:val="28"/>
          <w:sz w:val="20"/>
          <w:szCs w:val="20"/>
        </w:rPr>
        <w:tab/>
        <w:t>intern begeleider groepen 5 t/m 8</w:t>
      </w:r>
      <w:bookmarkEnd w:id="8"/>
    </w:p>
    <w:p w14:paraId="50A45770" w14:textId="77777777" w:rsidR="0068099E" w:rsidRPr="00300C10" w:rsidRDefault="0068099E" w:rsidP="00300C10">
      <w:pPr>
        <w:rPr>
          <w:rFonts w:ascii="Verdana" w:hAnsi="Verdana" w:cs="Times New Roman"/>
          <w:sz w:val="20"/>
          <w:szCs w:val="20"/>
          <w:lang w:eastAsia="nl-NL"/>
        </w:rPr>
      </w:pPr>
    </w:p>
    <w:p w14:paraId="53AD2137" w14:textId="77777777" w:rsidR="00300C10" w:rsidRDefault="00300C10" w:rsidP="00300C10">
      <w:pPr>
        <w:rPr>
          <w:rFonts w:ascii="Verdana" w:hAnsi="Verdana"/>
          <w:b/>
          <w:color w:val="1F4E79" w:themeColor="accent1" w:themeShade="80"/>
          <w:kern w:val="28"/>
          <w:sz w:val="20"/>
          <w:szCs w:val="20"/>
          <w:lang w:eastAsia="nl-NL"/>
        </w:rPr>
      </w:pPr>
    </w:p>
    <w:p w14:paraId="33E013FF" w14:textId="307F3EFE" w:rsidR="003701E5" w:rsidRPr="00300C10" w:rsidRDefault="003701E5" w:rsidP="00300C10">
      <w:pPr>
        <w:rPr>
          <w:rFonts w:ascii="Verdana" w:hAnsi="Verdana"/>
          <w:b/>
          <w:color w:val="1F4E79" w:themeColor="accent1" w:themeShade="80"/>
          <w:kern w:val="28"/>
          <w:sz w:val="20"/>
          <w:szCs w:val="20"/>
          <w:lang w:eastAsia="nl-NL"/>
        </w:rPr>
      </w:pPr>
      <w:r w:rsidRPr="00300C10">
        <w:rPr>
          <w:rFonts w:ascii="Verdana" w:hAnsi="Verdana"/>
          <w:b/>
          <w:color w:val="1F4E79" w:themeColor="accent1" w:themeShade="80"/>
          <w:kern w:val="28"/>
          <w:sz w:val="20"/>
          <w:szCs w:val="20"/>
          <w:lang w:eastAsia="nl-NL"/>
        </w:rPr>
        <w:t>Groepsleerkrachten</w:t>
      </w:r>
      <w:r w:rsidRPr="00300C10">
        <w:rPr>
          <w:rFonts w:ascii="Verdana" w:hAnsi="Verdana" w:cs="Times New Roman"/>
          <w:noProof/>
          <w:color w:val="000000"/>
          <w:kern w:val="28"/>
          <w:sz w:val="20"/>
          <w:szCs w:val="20"/>
          <w:lang w:eastAsia="nl-NL"/>
        </w:rPr>
        <mc:AlternateContent>
          <mc:Choice Requires="wps">
            <w:drawing>
              <wp:anchor distT="36576" distB="36576" distL="36576" distR="36576" simplePos="0" relativeHeight="251659264" behindDoc="0" locked="0" layoutInCell="1" allowOverlap="1" wp14:anchorId="792B29D2" wp14:editId="507B8B68">
                <wp:simplePos x="0" y="0"/>
                <wp:positionH relativeFrom="column">
                  <wp:posOffset>475615</wp:posOffset>
                </wp:positionH>
                <wp:positionV relativeFrom="paragraph">
                  <wp:posOffset>2554605</wp:posOffset>
                </wp:positionV>
                <wp:extent cx="5003165" cy="7506970"/>
                <wp:effectExtent l="0" t="0" r="6985" b="17780"/>
                <wp:wrapNone/>
                <wp:docPr id="2"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003165" cy="750697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161D2C7" id="Rechthoek 1" o:spid="_x0000_s1026" style="position:absolute;margin-left:37.45pt;margin-top:201.15pt;width:393.95pt;height:591.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" filled="f" stroked="f" insetpen="t">
                <v:shadow color="#ccc"/>
                <o:lock v:ext="edit" shapetype="t"/>
                <v:textbox inset="0,0,0,0"/>
              </v:rect>
            </w:pict>
          </mc:Fallback>
        </mc:AlternateContent>
      </w:r>
    </w:p>
    <w:tbl>
      <w:tblPr>
        <w:tblW w:w="8404" w:type="dxa"/>
        <w:tblInd w:w="679" w:type="dxa"/>
        <w:tblCellMar>
          <w:left w:w="0" w:type="dxa"/>
          <w:right w:w="0" w:type="dxa"/>
        </w:tblCellMar>
        <w:tblLook w:val="04A0" w:firstRow="1" w:lastRow="0" w:firstColumn="1" w:lastColumn="0" w:noHBand="0" w:noVBand="1"/>
      </w:tblPr>
      <w:tblGrid>
        <w:gridCol w:w="1166"/>
        <w:gridCol w:w="7238"/>
      </w:tblGrid>
      <w:tr w:rsidR="003701E5" w:rsidRPr="00332002" w14:paraId="46A04179" w14:textId="77777777" w:rsidTr="00332002">
        <w:trPr>
          <w:trHeight w:val="168"/>
        </w:trPr>
        <w:tc>
          <w:tcPr>
            <w:tcW w:w="1166" w:type="dxa"/>
            <w:tcMar>
              <w:top w:w="0" w:type="dxa"/>
              <w:left w:w="108" w:type="dxa"/>
              <w:bottom w:w="0" w:type="dxa"/>
              <w:right w:w="108" w:type="dxa"/>
            </w:tcMar>
            <w:hideMark/>
          </w:tcPr>
          <w:p w14:paraId="366BEF62" w14:textId="77777777" w:rsidR="003701E5" w:rsidRPr="00332002" w:rsidRDefault="003701E5" w:rsidP="00300C10">
            <w:pPr>
              <w:rPr>
                <w:rFonts w:ascii="Verdana" w:hAnsi="Verdana" w:cs="Times New Roman"/>
                <w:color w:val="000000"/>
                <w:kern w:val="28"/>
                <w14:cntxtAlts/>
              </w:rPr>
            </w:pPr>
            <w:r w:rsidRPr="00332002">
              <w:rPr>
                <w:rFonts w:ascii="Verdana" w:hAnsi="Verdana" w:cs="Times New Roman"/>
                <w:color w:val="000000"/>
                <w:kern w:val="28"/>
              </w:rPr>
              <w:t>1/2a</w:t>
            </w:r>
          </w:p>
        </w:tc>
        <w:tc>
          <w:tcPr>
            <w:tcW w:w="7238" w:type="dxa"/>
            <w:tcMar>
              <w:top w:w="0" w:type="dxa"/>
              <w:left w:w="108" w:type="dxa"/>
              <w:bottom w:w="0" w:type="dxa"/>
              <w:right w:w="108" w:type="dxa"/>
            </w:tcMar>
            <w:hideMark/>
          </w:tcPr>
          <w:p w14:paraId="65CB62F5" w14:textId="1FFFC9BA" w:rsidR="003701E5" w:rsidRPr="00332002" w:rsidRDefault="00974B52" w:rsidP="00300C10">
            <w:pPr>
              <w:rPr>
                <w:rFonts w:ascii="Verdana" w:hAnsi="Verdana" w:cs="Times New Roman"/>
                <w:color w:val="C00000"/>
                <w:kern w:val="28"/>
                <w:lang w:val="en-GB"/>
              </w:rPr>
            </w:pPr>
            <w:r w:rsidRPr="00332002">
              <w:rPr>
                <w:rFonts w:ascii="Verdana" w:hAnsi="Verdana"/>
              </w:rPr>
              <w:t>Elise Wolfs ma-di-wo / Sanne Kuipers do-vrij</w:t>
            </w:r>
          </w:p>
        </w:tc>
      </w:tr>
      <w:tr w:rsidR="003701E5" w:rsidRPr="00332002" w14:paraId="2CD56F0E" w14:textId="77777777" w:rsidTr="00332002">
        <w:trPr>
          <w:trHeight w:val="168"/>
        </w:trPr>
        <w:tc>
          <w:tcPr>
            <w:tcW w:w="1166" w:type="dxa"/>
            <w:tcMar>
              <w:top w:w="0" w:type="dxa"/>
              <w:left w:w="108" w:type="dxa"/>
              <w:bottom w:w="0" w:type="dxa"/>
              <w:right w:w="108" w:type="dxa"/>
            </w:tcMar>
            <w:hideMark/>
          </w:tcPr>
          <w:p w14:paraId="0CFC8B16" w14:textId="77777777" w:rsidR="003701E5" w:rsidRPr="00332002" w:rsidRDefault="003701E5" w:rsidP="00300C10">
            <w:pPr>
              <w:rPr>
                <w:rFonts w:ascii="Verdana" w:hAnsi="Verdana" w:cs="Times New Roman"/>
                <w:color w:val="000000"/>
                <w:kern w:val="28"/>
              </w:rPr>
            </w:pPr>
            <w:r w:rsidRPr="00332002">
              <w:rPr>
                <w:rFonts w:ascii="Verdana" w:hAnsi="Verdana" w:cs="Times New Roman"/>
                <w:color w:val="000000"/>
                <w:kern w:val="28"/>
              </w:rPr>
              <w:t>1/2b</w:t>
            </w:r>
          </w:p>
        </w:tc>
        <w:tc>
          <w:tcPr>
            <w:tcW w:w="7238" w:type="dxa"/>
            <w:tcMar>
              <w:top w:w="0" w:type="dxa"/>
              <w:left w:w="108" w:type="dxa"/>
              <w:bottom w:w="0" w:type="dxa"/>
              <w:right w:w="108" w:type="dxa"/>
            </w:tcMar>
            <w:hideMark/>
          </w:tcPr>
          <w:p w14:paraId="4F709372" w14:textId="238374EF" w:rsidR="003701E5" w:rsidRPr="00332002" w:rsidRDefault="00304B8E" w:rsidP="00300C10">
            <w:pPr>
              <w:rPr>
                <w:rFonts w:ascii="Verdana" w:hAnsi="Verdana" w:cs="Times New Roman"/>
                <w:color w:val="C00000"/>
                <w:kern w:val="28"/>
              </w:rPr>
            </w:pPr>
            <w:r w:rsidRPr="00332002">
              <w:rPr>
                <w:rFonts w:ascii="Verdana" w:hAnsi="Verdana"/>
              </w:rPr>
              <w:t>Marianne Franssen ma-di-vrij / Hetty Hermans wo-do</w:t>
            </w:r>
          </w:p>
        </w:tc>
      </w:tr>
      <w:tr w:rsidR="003701E5" w:rsidRPr="00332002" w14:paraId="48F965FC" w14:textId="77777777" w:rsidTr="00332002">
        <w:trPr>
          <w:trHeight w:val="162"/>
        </w:trPr>
        <w:tc>
          <w:tcPr>
            <w:tcW w:w="1166" w:type="dxa"/>
            <w:tcMar>
              <w:top w:w="0" w:type="dxa"/>
              <w:left w:w="108" w:type="dxa"/>
              <w:bottom w:w="0" w:type="dxa"/>
              <w:right w:w="108" w:type="dxa"/>
            </w:tcMar>
            <w:hideMark/>
          </w:tcPr>
          <w:p w14:paraId="1312427B" w14:textId="77777777" w:rsidR="003701E5" w:rsidRPr="00332002" w:rsidRDefault="003701E5" w:rsidP="00300C10">
            <w:pPr>
              <w:rPr>
                <w:rFonts w:ascii="Verdana" w:hAnsi="Verdana" w:cs="Times New Roman"/>
                <w:color w:val="000000"/>
                <w:kern w:val="28"/>
              </w:rPr>
            </w:pPr>
            <w:r w:rsidRPr="00332002">
              <w:rPr>
                <w:rFonts w:ascii="Verdana" w:hAnsi="Verdana" w:cs="Times New Roman"/>
                <w:color w:val="000000"/>
                <w:kern w:val="28"/>
              </w:rPr>
              <w:t>1/2c</w:t>
            </w:r>
          </w:p>
        </w:tc>
        <w:tc>
          <w:tcPr>
            <w:tcW w:w="7238" w:type="dxa"/>
            <w:tcMar>
              <w:top w:w="0" w:type="dxa"/>
              <w:left w:w="108" w:type="dxa"/>
              <w:bottom w:w="0" w:type="dxa"/>
              <w:right w:w="108" w:type="dxa"/>
            </w:tcMar>
            <w:hideMark/>
          </w:tcPr>
          <w:p w14:paraId="3E8D2CB8" w14:textId="14CB23A7" w:rsidR="003701E5" w:rsidRPr="00332002" w:rsidRDefault="00304B8E" w:rsidP="00300C10">
            <w:pPr>
              <w:rPr>
                <w:rFonts w:ascii="Verdana" w:hAnsi="Verdana" w:cs="Times New Roman"/>
                <w:color w:val="C00000"/>
                <w:kern w:val="28"/>
              </w:rPr>
            </w:pPr>
            <w:r w:rsidRPr="00332002">
              <w:rPr>
                <w:rFonts w:ascii="Verdana" w:hAnsi="Verdana"/>
              </w:rPr>
              <w:t>Meike Warmerdam</w:t>
            </w:r>
          </w:p>
        </w:tc>
      </w:tr>
      <w:tr w:rsidR="003701E5" w:rsidRPr="00332002" w14:paraId="2256B7B8" w14:textId="77777777" w:rsidTr="00332002">
        <w:trPr>
          <w:trHeight w:val="168"/>
        </w:trPr>
        <w:tc>
          <w:tcPr>
            <w:tcW w:w="1166" w:type="dxa"/>
            <w:tcMar>
              <w:top w:w="0" w:type="dxa"/>
              <w:left w:w="108" w:type="dxa"/>
              <w:bottom w:w="0" w:type="dxa"/>
              <w:right w:w="108" w:type="dxa"/>
            </w:tcMar>
            <w:hideMark/>
          </w:tcPr>
          <w:p w14:paraId="22CA57E7" w14:textId="77777777" w:rsidR="003701E5" w:rsidRPr="00332002" w:rsidRDefault="003701E5" w:rsidP="00300C10">
            <w:pPr>
              <w:rPr>
                <w:rFonts w:ascii="Verdana" w:hAnsi="Verdana" w:cs="Times New Roman"/>
                <w:color w:val="000000"/>
                <w:kern w:val="28"/>
              </w:rPr>
            </w:pPr>
            <w:r w:rsidRPr="00332002">
              <w:rPr>
                <w:rFonts w:ascii="Verdana" w:hAnsi="Verdana" w:cs="Times New Roman"/>
                <w:color w:val="000000"/>
                <w:kern w:val="28"/>
              </w:rPr>
              <w:t>1/2d</w:t>
            </w:r>
          </w:p>
        </w:tc>
        <w:tc>
          <w:tcPr>
            <w:tcW w:w="7238" w:type="dxa"/>
            <w:tcMar>
              <w:top w:w="0" w:type="dxa"/>
              <w:left w:w="108" w:type="dxa"/>
              <w:bottom w:w="0" w:type="dxa"/>
              <w:right w:w="108" w:type="dxa"/>
            </w:tcMar>
            <w:hideMark/>
          </w:tcPr>
          <w:p w14:paraId="479B0D36" w14:textId="16898D3A" w:rsidR="003701E5" w:rsidRPr="00332002" w:rsidRDefault="00304B8E" w:rsidP="00300C10">
            <w:pPr>
              <w:rPr>
                <w:rFonts w:ascii="Verdana" w:hAnsi="Verdana" w:cs="Times New Roman"/>
                <w:color w:val="C00000"/>
                <w:kern w:val="28"/>
              </w:rPr>
            </w:pPr>
            <w:r w:rsidRPr="00332002">
              <w:rPr>
                <w:rFonts w:ascii="Verdana" w:hAnsi="Verdana"/>
              </w:rPr>
              <w:t xml:space="preserve">Trudi van Kessel ma-di / </w:t>
            </w:r>
            <w:proofErr w:type="spellStart"/>
            <w:r w:rsidRPr="00332002">
              <w:rPr>
                <w:rFonts w:ascii="Verdana" w:hAnsi="Verdana"/>
              </w:rPr>
              <w:t>Toosje</w:t>
            </w:r>
            <w:proofErr w:type="spellEnd"/>
            <w:r w:rsidRPr="00332002">
              <w:rPr>
                <w:rFonts w:ascii="Verdana" w:hAnsi="Verdana"/>
              </w:rPr>
              <w:t xml:space="preserve"> </w:t>
            </w:r>
            <w:proofErr w:type="spellStart"/>
            <w:r w:rsidRPr="00332002">
              <w:rPr>
                <w:rFonts w:ascii="Verdana" w:hAnsi="Verdana"/>
              </w:rPr>
              <w:t>Maatjens</w:t>
            </w:r>
            <w:proofErr w:type="spellEnd"/>
            <w:r w:rsidRPr="00332002">
              <w:rPr>
                <w:rFonts w:ascii="Verdana" w:hAnsi="Verdana"/>
              </w:rPr>
              <w:t xml:space="preserve"> wo-do-vrij</w:t>
            </w:r>
          </w:p>
        </w:tc>
      </w:tr>
      <w:tr w:rsidR="003701E5" w:rsidRPr="00332002" w14:paraId="793C6BEC" w14:textId="77777777" w:rsidTr="00332002">
        <w:trPr>
          <w:trHeight w:val="168"/>
        </w:trPr>
        <w:tc>
          <w:tcPr>
            <w:tcW w:w="1166" w:type="dxa"/>
            <w:tcMar>
              <w:top w:w="0" w:type="dxa"/>
              <w:left w:w="108" w:type="dxa"/>
              <w:bottom w:w="0" w:type="dxa"/>
              <w:right w:w="108" w:type="dxa"/>
            </w:tcMar>
            <w:hideMark/>
          </w:tcPr>
          <w:p w14:paraId="73D2E548" w14:textId="77777777" w:rsidR="003701E5" w:rsidRPr="00332002" w:rsidRDefault="003701E5" w:rsidP="00300C10">
            <w:pPr>
              <w:rPr>
                <w:rFonts w:ascii="Verdana" w:hAnsi="Verdana" w:cs="Times New Roman"/>
                <w:color w:val="000000"/>
                <w:kern w:val="28"/>
              </w:rPr>
            </w:pPr>
            <w:r w:rsidRPr="00332002">
              <w:rPr>
                <w:rFonts w:ascii="Verdana" w:hAnsi="Verdana" w:cs="Times New Roman"/>
                <w:color w:val="000000"/>
                <w:kern w:val="28"/>
              </w:rPr>
              <w:t>1/2e</w:t>
            </w:r>
          </w:p>
        </w:tc>
        <w:tc>
          <w:tcPr>
            <w:tcW w:w="7238" w:type="dxa"/>
            <w:tcMar>
              <w:top w:w="0" w:type="dxa"/>
              <w:left w:w="108" w:type="dxa"/>
              <w:bottom w:w="0" w:type="dxa"/>
              <w:right w:w="108" w:type="dxa"/>
            </w:tcMar>
            <w:hideMark/>
          </w:tcPr>
          <w:p w14:paraId="7CB2FA62" w14:textId="6C2AD553" w:rsidR="003701E5" w:rsidRPr="00332002" w:rsidRDefault="00304B8E" w:rsidP="00300C10">
            <w:pPr>
              <w:rPr>
                <w:rFonts w:ascii="Verdana" w:hAnsi="Verdana" w:cs="Times New Roman"/>
                <w:color w:val="C00000"/>
                <w:kern w:val="28"/>
              </w:rPr>
            </w:pPr>
            <w:r w:rsidRPr="00332002">
              <w:rPr>
                <w:rFonts w:ascii="Verdana" w:hAnsi="Verdana"/>
              </w:rPr>
              <w:t xml:space="preserve">Mariska </w:t>
            </w:r>
            <w:proofErr w:type="spellStart"/>
            <w:r w:rsidRPr="00332002">
              <w:rPr>
                <w:rFonts w:ascii="Verdana" w:hAnsi="Verdana"/>
              </w:rPr>
              <w:t>Nagtegaal</w:t>
            </w:r>
            <w:proofErr w:type="spellEnd"/>
          </w:p>
        </w:tc>
      </w:tr>
      <w:tr w:rsidR="003701E5" w:rsidRPr="00332002" w14:paraId="49CC832D" w14:textId="77777777" w:rsidTr="00332002">
        <w:trPr>
          <w:trHeight w:val="168"/>
        </w:trPr>
        <w:tc>
          <w:tcPr>
            <w:tcW w:w="1166" w:type="dxa"/>
            <w:tcMar>
              <w:top w:w="0" w:type="dxa"/>
              <w:left w:w="108" w:type="dxa"/>
              <w:bottom w:w="0" w:type="dxa"/>
              <w:right w:w="108" w:type="dxa"/>
            </w:tcMar>
            <w:hideMark/>
          </w:tcPr>
          <w:p w14:paraId="1E053359" w14:textId="77777777" w:rsidR="003701E5" w:rsidRPr="00332002" w:rsidRDefault="003701E5" w:rsidP="00300C10">
            <w:pPr>
              <w:rPr>
                <w:rFonts w:ascii="Verdana" w:hAnsi="Verdana" w:cs="Times New Roman"/>
                <w:color w:val="000000"/>
                <w:kern w:val="28"/>
              </w:rPr>
            </w:pPr>
            <w:r w:rsidRPr="00332002">
              <w:rPr>
                <w:rFonts w:ascii="Verdana" w:hAnsi="Verdana" w:cs="Times New Roman"/>
                <w:color w:val="000000"/>
                <w:kern w:val="28"/>
              </w:rPr>
              <w:t>1/2f</w:t>
            </w:r>
          </w:p>
        </w:tc>
        <w:tc>
          <w:tcPr>
            <w:tcW w:w="7238" w:type="dxa"/>
            <w:tcMar>
              <w:top w:w="0" w:type="dxa"/>
              <w:left w:w="108" w:type="dxa"/>
              <w:bottom w:w="0" w:type="dxa"/>
              <w:right w:w="108" w:type="dxa"/>
            </w:tcMar>
            <w:hideMark/>
          </w:tcPr>
          <w:p w14:paraId="79A10D5B" w14:textId="77777777" w:rsidR="003701E5" w:rsidRPr="00332002" w:rsidRDefault="00D53E50" w:rsidP="00300C10">
            <w:pPr>
              <w:rPr>
                <w:rFonts w:ascii="Verdana" w:hAnsi="Verdana"/>
              </w:rPr>
            </w:pPr>
            <w:r w:rsidRPr="00332002">
              <w:rPr>
                <w:rFonts w:ascii="Verdana" w:hAnsi="Verdana"/>
              </w:rPr>
              <w:t>Marianne Wijngaarden ma / Bart Klootwijk di-wo-do-vrij tot 1-1-2020</w:t>
            </w:r>
          </w:p>
          <w:p w14:paraId="488FA57D" w14:textId="67B1BC25" w:rsidR="00D53E50" w:rsidRPr="00332002" w:rsidRDefault="00D53E50" w:rsidP="00300C10">
            <w:pPr>
              <w:rPr>
                <w:rFonts w:ascii="Verdana" w:hAnsi="Verdana" w:cs="Times New Roman"/>
                <w:color w:val="C00000"/>
                <w:kern w:val="28"/>
              </w:rPr>
            </w:pPr>
            <w:r w:rsidRPr="00332002">
              <w:rPr>
                <w:rFonts w:ascii="Verdana" w:hAnsi="Verdana"/>
              </w:rPr>
              <w:t xml:space="preserve">Linda </w:t>
            </w:r>
            <w:proofErr w:type="spellStart"/>
            <w:r w:rsidRPr="00332002">
              <w:rPr>
                <w:rFonts w:ascii="Verdana" w:hAnsi="Verdana"/>
              </w:rPr>
              <w:t>Beijk</w:t>
            </w:r>
            <w:proofErr w:type="spellEnd"/>
            <w:r w:rsidRPr="00332002">
              <w:rPr>
                <w:rFonts w:ascii="Verdana" w:hAnsi="Verdana"/>
              </w:rPr>
              <w:t xml:space="preserve"> ma-di-wo vanaf 1-1-2020</w:t>
            </w:r>
          </w:p>
        </w:tc>
      </w:tr>
      <w:tr w:rsidR="003701E5" w:rsidRPr="00332002" w14:paraId="2F95028A" w14:textId="77777777" w:rsidTr="00332002">
        <w:trPr>
          <w:trHeight w:val="168"/>
        </w:trPr>
        <w:tc>
          <w:tcPr>
            <w:tcW w:w="1166" w:type="dxa"/>
            <w:tcMar>
              <w:top w:w="0" w:type="dxa"/>
              <w:left w:w="108" w:type="dxa"/>
              <w:bottom w:w="0" w:type="dxa"/>
              <w:right w:w="108" w:type="dxa"/>
            </w:tcMar>
            <w:hideMark/>
          </w:tcPr>
          <w:p w14:paraId="45D13C39" w14:textId="77777777" w:rsidR="003701E5" w:rsidRPr="00332002" w:rsidRDefault="003701E5" w:rsidP="00300C10">
            <w:pPr>
              <w:rPr>
                <w:rFonts w:ascii="Verdana" w:hAnsi="Verdana" w:cs="Times New Roman"/>
                <w:color w:val="000000"/>
                <w:kern w:val="28"/>
              </w:rPr>
            </w:pPr>
            <w:r w:rsidRPr="00332002">
              <w:rPr>
                <w:rFonts w:ascii="Verdana" w:hAnsi="Verdana" w:cs="Times New Roman"/>
                <w:color w:val="000000"/>
                <w:kern w:val="28"/>
              </w:rPr>
              <w:t>1/2g</w:t>
            </w:r>
          </w:p>
        </w:tc>
        <w:tc>
          <w:tcPr>
            <w:tcW w:w="7238" w:type="dxa"/>
            <w:tcMar>
              <w:top w:w="0" w:type="dxa"/>
              <w:left w:w="108" w:type="dxa"/>
              <w:bottom w:w="0" w:type="dxa"/>
              <w:right w:w="108" w:type="dxa"/>
            </w:tcMar>
            <w:hideMark/>
          </w:tcPr>
          <w:p w14:paraId="07003F9C" w14:textId="6727B795" w:rsidR="003701E5" w:rsidRPr="00332002" w:rsidRDefault="00BA0071" w:rsidP="00300C10">
            <w:pPr>
              <w:rPr>
                <w:rFonts w:ascii="Verdana" w:hAnsi="Verdana" w:cs="Times New Roman"/>
                <w:color w:val="C00000"/>
                <w:kern w:val="28"/>
              </w:rPr>
            </w:pPr>
            <w:r w:rsidRPr="00332002">
              <w:rPr>
                <w:rFonts w:ascii="Verdana" w:hAnsi="Verdana"/>
              </w:rPr>
              <w:t>Stephanie Buis ma-di-wo / Marianne Wijngaarden do-vrij</w:t>
            </w:r>
          </w:p>
        </w:tc>
      </w:tr>
      <w:tr w:rsidR="003701E5" w:rsidRPr="00332002" w14:paraId="16CD5E2B" w14:textId="77777777" w:rsidTr="00332002">
        <w:trPr>
          <w:trHeight w:val="168"/>
        </w:trPr>
        <w:tc>
          <w:tcPr>
            <w:tcW w:w="1166" w:type="dxa"/>
            <w:tcMar>
              <w:top w:w="0" w:type="dxa"/>
              <w:left w:w="108" w:type="dxa"/>
              <w:bottom w:w="0" w:type="dxa"/>
              <w:right w:w="108" w:type="dxa"/>
            </w:tcMar>
            <w:hideMark/>
          </w:tcPr>
          <w:p w14:paraId="028F2AD3" w14:textId="77777777" w:rsidR="003701E5" w:rsidRPr="00332002" w:rsidRDefault="003701E5" w:rsidP="00300C10">
            <w:pPr>
              <w:rPr>
                <w:rFonts w:ascii="Verdana" w:hAnsi="Verdana" w:cs="Times New Roman"/>
                <w:color w:val="000000"/>
                <w:kern w:val="28"/>
              </w:rPr>
            </w:pPr>
            <w:r w:rsidRPr="00332002">
              <w:rPr>
                <w:rFonts w:ascii="Verdana" w:hAnsi="Verdana" w:cs="Times New Roman"/>
                <w:color w:val="000000"/>
                <w:kern w:val="28"/>
              </w:rPr>
              <w:t>1/2h</w:t>
            </w:r>
          </w:p>
        </w:tc>
        <w:tc>
          <w:tcPr>
            <w:tcW w:w="7238" w:type="dxa"/>
            <w:tcMar>
              <w:top w:w="0" w:type="dxa"/>
              <w:left w:w="108" w:type="dxa"/>
              <w:bottom w:w="0" w:type="dxa"/>
              <w:right w:w="108" w:type="dxa"/>
            </w:tcMar>
            <w:hideMark/>
          </w:tcPr>
          <w:p w14:paraId="496A8717" w14:textId="53678FEA" w:rsidR="003701E5" w:rsidRPr="00332002" w:rsidRDefault="00BA0071" w:rsidP="00300C10">
            <w:pPr>
              <w:rPr>
                <w:rFonts w:ascii="Verdana" w:hAnsi="Verdana" w:cs="Times New Roman"/>
                <w:color w:val="C00000"/>
                <w:kern w:val="28"/>
              </w:rPr>
            </w:pPr>
            <w:r w:rsidRPr="00332002">
              <w:rPr>
                <w:rFonts w:ascii="Verdana" w:hAnsi="Verdana"/>
              </w:rPr>
              <w:t>Daniëlle van der Bend</w:t>
            </w:r>
          </w:p>
        </w:tc>
      </w:tr>
      <w:tr w:rsidR="003701E5" w:rsidRPr="00332002" w14:paraId="6ADF36C5" w14:textId="77777777" w:rsidTr="00332002">
        <w:trPr>
          <w:trHeight w:val="168"/>
        </w:trPr>
        <w:tc>
          <w:tcPr>
            <w:tcW w:w="1166" w:type="dxa"/>
            <w:tcMar>
              <w:top w:w="0" w:type="dxa"/>
              <w:left w:w="108" w:type="dxa"/>
              <w:bottom w:w="0" w:type="dxa"/>
              <w:right w:w="108" w:type="dxa"/>
            </w:tcMar>
            <w:hideMark/>
          </w:tcPr>
          <w:p w14:paraId="68400815" w14:textId="77777777" w:rsidR="003701E5" w:rsidRPr="00332002" w:rsidRDefault="003701E5" w:rsidP="00300C10">
            <w:pPr>
              <w:rPr>
                <w:rFonts w:ascii="Verdana" w:hAnsi="Verdana" w:cs="Times New Roman"/>
                <w:color w:val="000000"/>
                <w:kern w:val="28"/>
              </w:rPr>
            </w:pPr>
            <w:r w:rsidRPr="00332002">
              <w:rPr>
                <w:rFonts w:ascii="Verdana" w:hAnsi="Verdana" w:cs="Times New Roman"/>
                <w:color w:val="000000"/>
                <w:kern w:val="28"/>
              </w:rPr>
              <w:t>3a</w:t>
            </w:r>
          </w:p>
        </w:tc>
        <w:tc>
          <w:tcPr>
            <w:tcW w:w="7238" w:type="dxa"/>
            <w:tcMar>
              <w:top w:w="0" w:type="dxa"/>
              <w:left w:w="108" w:type="dxa"/>
              <w:bottom w:w="0" w:type="dxa"/>
              <w:right w:w="108" w:type="dxa"/>
            </w:tcMar>
            <w:hideMark/>
          </w:tcPr>
          <w:p w14:paraId="7B82FADF" w14:textId="6376D267" w:rsidR="003701E5" w:rsidRPr="00332002" w:rsidRDefault="007B3404" w:rsidP="00300C10">
            <w:pPr>
              <w:rPr>
                <w:rFonts w:ascii="Verdana" w:hAnsi="Verdana" w:cs="Times New Roman"/>
                <w:color w:val="C00000"/>
                <w:kern w:val="28"/>
              </w:rPr>
            </w:pPr>
            <w:proofErr w:type="spellStart"/>
            <w:r w:rsidRPr="00332002">
              <w:rPr>
                <w:rFonts w:ascii="Verdana" w:hAnsi="Verdana"/>
              </w:rPr>
              <w:t>Leyla</w:t>
            </w:r>
            <w:proofErr w:type="spellEnd"/>
            <w:r w:rsidRPr="00332002">
              <w:rPr>
                <w:rFonts w:ascii="Verdana" w:hAnsi="Verdana"/>
              </w:rPr>
              <w:t xml:space="preserve"> Kaya ma-di-wo / Cindy Ververgaard wo-do-vrij</w:t>
            </w:r>
          </w:p>
        </w:tc>
      </w:tr>
      <w:tr w:rsidR="003701E5" w:rsidRPr="00332002" w14:paraId="2F57BE00" w14:textId="77777777" w:rsidTr="00332002">
        <w:trPr>
          <w:trHeight w:val="168"/>
        </w:trPr>
        <w:tc>
          <w:tcPr>
            <w:tcW w:w="1166" w:type="dxa"/>
            <w:tcMar>
              <w:top w:w="0" w:type="dxa"/>
              <w:left w:w="108" w:type="dxa"/>
              <w:bottom w:w="0" w:type="dxa"/>
              <w:right w:w="108" w:type="dxa"/>
            </w:tcMar>
            <w:hideMark/>
          </w:tcPr>
          <w:p w14:paraId="104503DA" w14:textId="77777777" w:rsidR="003701E5" w:rsidRPr="00332002" w:rsidRDefault="003701E5" w:rsidP="00300C10">
            <w:pPr>
              <w:rPr>
                <w:rFonts w:ascii="Verdana" w:hAnsi="Verdana" w:cs="Times New Roman"/>
                <w:color w:val="000000"/>
                <w:kern w:val="28"/>
              </w:rPr>
            </w:pPr>
            <w:r w:rsidRPr="00332002">
              <w:rPr>
                <w:rFonts w:ascii="Verdana" w:hAnsi="Verdana" w:cs="Times New Roman"/>
                <w:color w:val="000000"/>
                <w:kern w:val="28"/>
              </w:rPr>
              <w:t>3b</w:t>
            </w:r>
          </w:p>
        </w:tc>
        <w:tc>
          <w:tcPr>
            <w:tcW w:w="7238" w:type="dxa"/>
            <w:tcMar>
              <w:top w:w="0" w:type="dxa"/>
              <w:left w:w="108" w:type="dxa"/>
              <w:bottom w:w="0" w:type="dxa"/>
              <w:right w:w="108" w:type="dxa"/>
            </w:tcMar>
            <w:hideMark/>
          </w:tcPr>
          <w:p w14:paraId="42B18568" w14:textId="2A625C75" w:rsidR="003701E5" w:rsidRPr="00332002" w:rsidRDefault="000F3212" w:rsidP="00300C10">
            <w:pPr>
              <w:rPr>
                <w:rFonts w:ascii="Verdana" w:hAnsi="Verdana" w:cs="Times New Roman"/>
                <w:color w:val="C00000"/>
                <w:kern w:val="28"/>
              </w:rPr>
            </w:pPr>
            <w:r w:rsidRPr="00332002">
              <w:rPr>
                <w:rFonts w:ascii="Verdana" w:hAnsi="Verdana"/>
              </w:rPr>
              <w:t xml:space="preserve">Jeannette </w:t>
            </w:r>
            <w:proofErr w:type="spellStart"/>
            <w:r w:rsidRPr="00332002">
              <w:rPr>
                <w:rFonts w:ascii="Verdana" w:hAnsi="Verdana"/>
              </w:rPr>
              <w:t>Swaalf</w:t>
            </w:r>
            <w:proofErr w:type="spellEnd"/>
            <w:r w:rsidRPr="00332002">
              <w:rPr>
                <w:rFonts w:ascii="Verdana" w:hAnsi="Verdana"/>
              </w:rPr>
              <w:t xml:space="preserve"> ma-di-wo-do / Carina Boer vrij</w:t>
            </w:r>
          </w:p>
        </w:tc>
      </w:tr>
      <w:tr w:rsidR="003701E5" w:rsidRPr="00332002" w14:paraId="14FE3F9D" w14:textId="77777777" w:rsidTr="00332002">
        <w:trPr>
          <w:trHeight w:val="168"/>
        </w:trPr>
        <w:tc>
          <w:tcPr>
            <w:tcW w:w="1166" w:type="dxa"/>
            <w:tcMar>
              <w:top w:w="0" w:type="dxa"/>
              <w:left w:w="108" w:type="dxa"/>
              <w:bottom w:w="0" w:type="dxa"/>
              <w:right w:w="108" w:type="dxa"/>
            </w:tcMar>
            <w:hideMark/>
          </w:tcPr>
          <w:p w14:paraId="5420C9F6" w14:textId="77777777" w:rsidR="003701E5" w:rsidRPr="00332002" w:rsidRDefault="003701E5" w:rsidP="00300C10">
            <w:pPr>
              <w:rPr>
                <w:rFonts w:ascii="Verdana" w:hAnsi="Verdana" w:cs="Times New Roman"/>
                <w:color w:val="000000"/>
                <w:kern w:val="28"/>
              </w:rPr>
            </w:pPr>
            <w:r w:rsidRPr="00332002">
              <w:rPr>
                <w:rFonts w:ascii="Verdana" w:hAnsi="Verdana" w:cs="Times New Roman"/>
                <w:color w:val="000000"/>
                <w:kern w:val="28"/>
              </w:rPr>
              <w:t>3c</w:t>
            </w:r>
          </w:p>
        </w:tc>
        <w:tc>
          <w:tcPr>
            <w:tcW w:w="7238" w:type="dxa"/>
            <w:tcMar>
              <w:top w:w="0" w:type="dxa"/>
              <w:left w:w="108" w:type="dxa"/>
              <w:bottom w:w="0" w:type="dxa"/>
              <w:right w:w="108" w:type="dxa"/>
            </w:tcMar>
            <w:hideMark/>
          </w:tcPr>
          <w:p w14:paraId="08F0B28B" w14:textId="1B539417" w:rsidR="003701E5" w:rsidRPr="00332002" w:rsidRDefault="001237D3" w:rsidP="00300C10">
            <w:pPr>
              <w:rPr>
                <w:rFonts w:ascii="Verdana" w:hAnsi="Verdana" w:cs="Times New Roman"/>
                <w:color w:val="C00000"/>
                <w:kern w:val="28"/>
              </w:rPr>
            </w:pPr>
            <w:r w:rsidRPr="00332002">
              <w:rPr>
                <w:rFonts w:ascii="Verdana" w:hAnsi="Verdana"/>
              </w:rPr>
              <w:t>Daphne van der Giesen ma-di-wo / Daisy de Brouwer do-vrij</w:t>
            </w:r>
          </w:p>
        </w:tc>
      </w:tr>
      <w:tr w:rsidR="003701E5" w:rsidRPr="00332002" w14:paraId="0AAAC272" w14:textId="77777777" w:rsidTr="00332002">
        <w:trPr>
          <w:trHeight w:val="168"/>
        </w:trPr>
        <w:tc>
          <w:tcPr>
            <w:tcW w:w="1166" w:type="dxa"/>
            <w:tcMar>
              <w:top w:w="0" w:type="dxa"/>
              <w:left w:w="108" w:type="dxa"/>
              <w:bottom w:w="0" w:type="dxa"/>
              <w:right w:w="108" w:type="dxa"/>
            </w:tcMar>
            <w:hideMark/>
          </w:tcPr>
          <w:p w14:paraId="78DB1797" w14:textId="77777777" w:rsidR="003701E5" w:rsidRPr="00332002" w:rsidRDefault="003701E5" w:rsidP="00300C10">
            <w:pPr>
              <w:rPr>
                <w:rFonts w:ascii="Verdana" w:hAnsi="Verdana" w:cs="Times New Roman"/>
                <w:color w:val="000000"/>
                <w:kern w:val="28"/>
              </w:rPr>
            </w:pPr>
            <w:r w:rsidRPr="00332002">
              <w:rPr>
                <w:rFonts w:ascii="Verdana" w:hAnsi="Verdana" w:cs="Times New Roman"/>
                <w:color w:val="000000"/>
                <w:kern w:val="28"/>
              </w:rPr>
              <w:t>3d</w:t>
            </w:r>
          </w:p>
        </w:tc>
        <w:tc>
          <w:tcPr>
            <w:tcW w:w="7238" w:type="dxa"/>
            <w:tcMar>
              <w:top w:w="0" w:type="dxa"/>
              <w:left w:w="108" w:type="dxa"/>
              <w:bottom w:w="0" w:type="dxa"/>
              <w:right w:w="108" w:type="dxa"/>
            </w:tcMar>
            <w:hideMark/>
          </w:tcPr>
          <w:p w14:paraId="0824E67B" w14:textId="7778C218" w:rsidR="003701E5" w:rsidRPr="00332002" w:rsidRDefault="001237D3" w:rsidP="00300C10">
            <w:pPr>
              <w:rPr>
                <w:rFonts w:ascii="Verdana" w:hAnsi="Verdana" w:cs="Times New Roman"/>
                <w:color w:val="C00000"/>
                <w:kern w:val="28"/>
              </w:rPr>
            </w:pPr>
            <w:proofErr w:type="spellStart"/>
            <w:r w:rsidRPr="00332002">
              <w:rPr>
                <w:rFonts w:ascii="Verdana" w:hAnsi="Verdana"/>
              </w:rPr>
              <w:t>Majorie</w:t>
            </w:r>
            <w:proofErr w:type="spellEnd"/>
            <w:r w:rsidRPr="00332002">
              <w:rPr>
                <w:rFonts w:ascii="Verdana" w:hAnsi="Verdana"/>
              </w:rPr>
              <w:t xml:space="preserve"> </w:t>
            </w:r>
            <w:proofErr w:type="spellStart"/>
            <w:r w:rsidRPr="00332002">
              <w:rPr>
                <w:rFonts w:ascii="Verdana" w:hAnsi="Verdana"/>
              </w:rPr>
              <w:t>Trustfull</w:t>
            </w:r>
            <w:proofErr w:type="spellEnd"/>
            <w:r w:rsidRPr="00332002">
              <w:rPr>
                <w:rFonts w:ascii="Verdana" w:hAnsi="Verdana"/>
              </w:rPr>
              <w:t xml:space="preserve"> ma-di-do-vrij / Stephanie Verberg wo </w:t>
            </w:r>
          </w:p>
        </w:tc>
      </w:tr>
      <w:tr w:rsidR="003701E5" w:rsidRPr="00332002" w14:paraId="27AA25E1" w14:textId="77777777" w:rsidTr="00332002">
        <w:trPr>
          <w:trHeight w:val="168"/>
        </w:trPr>
        <w:tc>
          <w:tcPr>
            <w:tcW w:w="1166" w:type="dxa"/>
            <w:tcMar>
              <w:top w:w="0" w:type="dxa"/>
              <w:left w:w="108" w:type="dxa"/>
              <w:bottom w:w="0" w:type="dxa"/>
              <w:right w:w="108" w:type="dxa"/>
            </w:tcMar>
            <w:hideMark/>
          </w:tcPr>
          <w:p w14:paraId="53F24703" w14:textId="77777777" w:rsidR="003701E5" w:rsidRPr="00332002" w:rsidRDefault="003701E5" w:rsidP="00300C10">
            <w:pPr>
              <w:rPr>
                <w:rFonts w:ascii="Verdana" w:hAnsi="Verdana" w:cs="Times New Roman"/>
                <w:color w:val="000000"/>
                <w:kern w:val="28"/>
              </w:rPr>
            </w:pPr>
            <w:r w:rsidRPr="00332002">
              <w:rPr>
                <w:rFonts w:ascii="Verdana" w:hAnsi="Verdana" w:cs="Times New Roman"/>
                <w:color w:val="000000"/>
                <w:kern w:val="28"/>
              </w:rPr>
              <w:t>4a</w:t>
            </w:r>
          </w:p>
        </w:tc>
        <w:tc>
          <w:tcPr>
            <w:tcW w:w="7238" w:type="dxa"/>
            <w:tcMar>
              <w:top w:w="0" w:type="dxa"/>
              <w:left w:w="108" w:type="dxa"/>
              <w:bottom w:w="0" w:type="dxa"/>
              <w:right w:w="108" w:type="dxa"/>
            </w:tcMar>
            <w:hideMark/>
          </w:tcPr>
          <w:p w14:paraId="109B0F64" w14:textId="1B764C69" w:rsidR="003701E5" w:rsidRPr="00332002" w:rsidRDefault="001237D3" w:rsidP="00300C10">
            <w:pPr>
              <w:rPr>
                <w:rFonts w:ascii="Verdana" w:hAnsi="Verdana" w:cs="Times New Roman"/>
                <w:color w:val="C00000"/>
                <w:kern w:val="28"/>
              </w:rPr>
            </w:pPr>
            <w:r w:rsidRPr="00332002">
              <w:rPr>
                <w:rFonts w:ascii="Verdana" w:hAnsi="Verdana"/>
              </w:rPr>
              <w:t>Maureen Smits ma-di / Inge Blom wo-do-vrij</w:t>
            </w:r>
          </w:p>
        </w:tc>
      </w:tr>
      <w:tr w:rsidR="003701E5" w:rsidRPr="00332002" w14:paraId="66B3B1EF" w14:textId="77777777" w:rsidTr="00332002">
        <w:trPr>
          <w:trHeight w:val="168"/>
        </w:trPr>
        <w:tc>
          <w:tcPr>
            <w:tcW w:w="1166" w:type="dxa"/>
            <w:tcMar>
              <w:top w:w="0" w:type="dxa"/>
              <w:left w:w="108" w:type="dxa"/>
              <w:bottom w:w="0" w:type="dxa"/>
              <w:right w:w="108" w:type="dxa"/>
            </w:tcMar>
            <w:hideMark/>
          </w:tcPr>
          <w:p w14:paraId="457BE535" w14:textId="77777777" w:rsidR="003701E5" w:rsidRPr="00332002" w:rsidRDefault="003701E5" w:rsidP="00300C10">
            <w:pPr>
              <w:rPr>
                <w:rFonts w:ascii="Verdana" w:hAnsi="Verdana" w:cs="Times New Roman"/>
                <w:color w:val="000000"/>
                <w:kern w:val="28"/>
              </w:rPr>
            </w:pPr>
            <w:r w:rsidRPr="00332002">
              <w:rPr>
                <w:rFonts w:ascii="Verdana" w:hAnsi="Verdana" w:cs="Times New Roman"/>
                <w:color w:val="000000"/>
                <w:kern w:val="28"/>
              </w:rPr>
              <w:t>4b</w:t>
            </w:r>
          </w:p>
        </w:tc>
        <w:tc>
          <w:tcPr>
            <w:tcW w:w="7238" w:type="dxa"/>
            <w:tcMar>
              <w:top w:w="0" w:type="dxa"/>
              <w:left w:w="108" w:type="dxa"/>
              <w:bottom w:w="0" w:type="dxa"/>
              <w:right w:w="108" w:type="dxa"/>
            </w:tcMar>
            <w:hideMark/>
          </w:tcPr>
          <w:p w14:paraId="3D14EC22" w14:textId="6645DF62" w:rsidR="003701E5" w:rsidRPr="00332002" w:rsidRDefault="001237D3" w:rsidP="00300C10">
            <w:pPr>
              <w:rPr>
                <w:rFonts w:ascii="Verdana" w:hAnsi="Verdana" w:cs="Times New Roman"/>
                <w:color w:val="C00000"/>
                <w:kern w:val="28"/>
              </w:rPr>
            </w:pPr>
            <w:proofErr w:type="spellStart"/>
            <w:r w:rsidRPr="00332002">
              <w:rPr>
                <w:rFonts w:ascii="Verdana" w:hAnsi="Verdana"/>
              </w:rPr>
              <w:t>Sarena</w:t>
            </w:r>
            <w:proofErr w:type="spellEnd"/>
            <w:r w:rsidRPr="00332002">
              <w:rPr>
                <w:rFonts w:ascii="Verdana" w:hAnsi="Verdana"/>
              </w:rPr>
              <w:t xml:space="preserve"> Been ma-di-wo / Wietske Elshout do-vrij</w:t>
            </w:r>
          </w:p>
        </w:tc>
      </w:tr>
      <w:tr w:rsidR="003701E5" w:rsidRPr="00332002" w14:paraId="3B1094B2" w14:textId="77777777" w:rsidTr="00332002">
        <w:trPr>
          <w:trHeight w:val="171"/>
        </w:trPr>
        <w:tc>
          <w:tcPr>
            <w:tcW w:w="1166" w:type="dxa"/>
            <w:tcMar>
              <w:top w:w="0" w:type="dxa"/>
              <w:left w:w="108" w:type="dxa"/>
              <w:bottom w:w="0" w:type="dxa"/>
              <w:right w:w="108" w:type="dxa"/>
            </w:tcMar>
            <w:hideMark/>
          </w:tcPr>
          <w:p w14:paraId="16BE1902" w14:textId="77777777" w:rsidR="003701E5" w:rsidRPr="00332002" w:rsidRDefault="003701E5" w:rsidP="00300C10">
            <w:pPr>
              <w:rPr>
                <w:rFonts w:ascii="Verdana" w:hAnsi="Verdana" w:cs="Times New Roman"/>
                <w:color w:val="000000"/>
                <w:kern w:val="28"/>
              </w:rPr>
            </w:pPr>
            <w:r w:rsidRPr="00332002">
              <w:rPr>
                <w:rFonts w:ascii="Verdana" w:hAnsi="Verdana" w:cs="Times New Roman"/>
                <w:color w:val="000000"/>
                <w:kern w:val="28"/>
              </w:rPr>
              <w:t>4c</w:t>
            </w:r>
          </w:p>
        </w:tc>
        <w:tc>
          <w:tcPr>
            <w:tcW w:w="7238" w:type="dxa"/>
            <w:tcMar>
              <w:top w:w="0" w:type="dxa"/>
              <w:left w:w="108" w:type="dxa"/>
              <w:bottom w:w="0" w:type="dxa"/>
              <w:right w:w="108" w:type="dxa"/>
            </w:tcMar>
            <w:hideMark/>
          </w:tcPr>
          <w:p w14:paraId="15D22CE2" w14:textId="14233D77" w:rsidR="003701E5" w:rsidRPr="00332002" w:rsidRDefault="00AC20D6" w:rsidP="00300C10">
            <w:pPr>
              <w:rPr>
                <w:rFonts w:ascii="Verdana" w:hAnsi="Verdana" w:cs="Times New Roman"/>
                <w:color w:val="C00000"/>
                <w:kern w:val="28"/>
              </w:rPr>
            </w:pPr>
            <w:r w:rsidRPr="00332002">
              <w:rPr>
                <w:rFonts w:ascii="Verdana" w:hAnsi="Verdana"/>
              </w:rPr>
              <w:t xml:space="preserve">Annemiek </w:t>
            </w:r>
            <w:proofErr w:type="spellStart"/>
            <w:r w:rsidRPr="00332002">
              <w:rPr>
                <w:rFonts w:ascii="Verdana" w:hAnsi="Verdana"/>
              </w:rPr>
              <w:t>D’haene</w:t>
            </w:r>
            <w:proofErr w:type="spellEnd"/>
            <w:r w:rsidRPr="00332002">
              <w:rPr>
                <w:rFonts w:ascii="Verdana" w:hAnsi="Verdana"/>
              </w:rPr>
              <w:t xml:space="preserve"> ma-di / Ellen van der Beek wo-do-vrij</w:t>
            </w:r>
          </w:p>
        </w:tc>
      </w:tr>
      <w:tr w:rsidR="003701E5" w:rsidRPr="00332002" w14:paraId="466962C1" w14:textId="77777777" w:rsidTr="00332002">
        <w:trPr>
          <w:trHeight w:val="168"/>
        </w:trPr>
        <w:tc>
          <w:tcPr>
            <w:tcW w:w="1166" w:type="dxa"/>
            <w:tcMar>
              <w:top w:w="0" w:type="dxa"/>
              <w:left w:w="108" w:type="dxa"/>
              <w:bottom w:w="0" w:type="dxa"/>
              <w:right w:w="108" w:type="dxa"/>
            </w:tcMar>
            <w:hideMark/>
          </w:tcPr>
          <w:p w14:paraId="06254C28" w14:textId="77777777" w:rsidR="003701E5" w:rsidRPr="00332002" w:rsidRDefault="003701E5" w:rsidP="00300C10">
            <w:pPr>
              <w:rPr>
                <w:rFonts w:ascii="Verdana" w:hAnsi="Verdana" w:cs="Times New Roman"/>
                <w:color w:val="000000"/>
                <w:kern w:val="28"/>
              </w:rPr>
            </w:pPr>
            <w:r w:rsidRPr="00332002">
              <w:rPr>
                <w:rFonts w:ascii="Verdana" w:hAnsi="Verdana" w:cs="Times New Roman"/>
                <w:color w:val="000000"/>
                <w:kern w:val="28"/>
              </w:rPr>
              <w:t>4d</w:t>
            </w:r>
          </w:p>
        </w:tc>
        <w:tc>
          <w:tcPr>
            <w:tcW w:w="7238" w:type="dxa"/>
            <w:tcMar>
              <w:top w:w="0" w:type="dxa"/>
              <w:left w:w="108" w:type="dxa"/>
              <w:bottom w:w="0" w:type="dxa"/>
              <w:right w:w="108" w:type="dxa"/>
            </w:tcMar>
            <w:hideMark/>
          </w:tcPr>
          <w:p w14:paraId="5FE745B0" w14:textId="278E188F" w:rsidR="003701E5" w:rsidRPr="00332002" w:rsidRDefault="00AC20D6" w:rsidP="00300C10">
            <w:pPr>
              <w:rPr>
                <w:rFonts w:ascii="Verdana" w:hAnsi="Verdana" w:cs="Times New Roman"/>
                <w:color w:val="C00000"/>
                <w:kern w:val="28"/>
              </w:rPr>
            </w:pPr>
            <w:r w:rsidRPr="00332002">
              <w:rPr>
                <w:rFonts w:ascii="Verdana" w:hAnsi="Verdana"/>
              </w:rPr>
              <w:t>Lisanne Admiraal</w:t>
            </w:r>
          </w:p>
        </w:tc>
      </w:tr>
      <w:tr w:rsidR="003701E5" w:rsidRPr="00332002" w14:paraId="0E106A60" w14:textId="77777777" w:rsidTr="00332002">
        <w:trPr>
          <w:trHeight w:val="168"/>
        </w:trPr>
        <w:tc>
          <w:tcPr>
            <w:tcW w:w="1166" w:type="dxa"/>
            <w:tcMar>
              <w:top w:w="0" w:type="dxa"/>
              <w:left w:w="108" w:type="dxa"/>
              <w:bottom w:w="0" w:type="dxa"/>
              <w:right w:w="108" w:type="dxa"/>
            </w:tcMar>
            <w:hideMark/>
          </w:tcPr>
          <w:p w14:paraId="53FE5C94" w14:textId="77777777" w:rsidR="003701E5" w:rsidRPr="00332002" w:rsidRDefault="003701E5" w:rsidP="00300C10">
            <w:pPr>
              <w:rPr>
                <w:rFonts w:ascii="Verdana" w:hAnsi="Verdana" w:cs="Times New Roman"/>
                <w:color w:val="000000"/>
                <w:kern w:val="28"/>
              </w:rPr>
            </w:pPr>
            <w:r w:rsidRPr="00332002">
              <w:rPr>
                <w:rFonts w:ascii="Verdana" w:hAnsi="Verdana" w:cs="Times New Roman"/>
                <w:color w:val="000000"/>
                <w:kern w:val="28"/>
              </w:rPr>
              <w:t>5a</w:t>
            </w:r>
          </w:p>
        </w:tc>
        <w:tc>
          <w:tcPr>
            <w:tcW w:w="7238" w:type="dxa"/>
            <w:tcMar>
              <w:top w:w="0" w:type="dxa"/>
              <w:left w:w="108" w:type="dxa"/>
              <w:bottom w:w="0" w:type="dxa"/>
              <w:right w:w="108" w:type="dxa"/>
            </w:tcMar>
            <w:hideMark/>
          </w:tcPr>
          <w:p w14:paraId="60328B21" w14:textId="27F27C54" w:rsidR="003701E5" w:rsidRPr="00332002" w:rsidRDefault="00AC20D6" w:rsidP="00300C10">
            <w:pPr>
              <w:rPr>
                <w:rFonts w:ascii="Verdana" w:hAnsi="Verdana" w:cs="Times New Roman"/>
                <w:color w:val="C00000"/>
                <w:kern w:val="28"/>
                <w:lang w:val="en-GB"/>
              </w:rPr>
            </w:pPr>
            <w:r w:rsidRPr="00332002">
              <w:rPr>
                <w:rFonts w:ascii="Verdana" w:hAnsi="Verdana"/>
              </w:rPr>
              <w:t>Sabine van der Hoek ma-di-do-vrij/ Hannah Pieters di-wo</w:t>
            </w:r>
          </w:p>
        </w:tc>
      </w:tr>
      <w:tr w:rsidR="003701E5" w:rsidRPr="00332002" w14:paraId="6030371B" w14:textId="77777777" w:rsidTr="00332002">
        <w:trPr>
          <w:trHeight w:val="168"/>
        </w:trPr>
        <w:tc>
          <w:tcPr>
            <w:tcW w:w="1166" w:type="dxa"/>
            <w:tcMar>
              <w:top w:w="0" w:type="dxa"/>
              <w:left w:w="108" w:type="dxa"/>
              <w:bottom w:w="0" w:type="dxa"/>
              <w:right w:w="108" w:type="dxa"/>
            </w:tcMar>
            <w:hideMark/>
          </w:tcPr>
          <w:p w14:paraId="26CDA23E" w14:textId="77777777" w:rsidR="003701E5" w:rsidRPr="00332002" w:rsidRDefault="003701E5" w:rsidP="00300C10">
            <w:pPr>
              <w:rPr>
                <w:rFonts w:ascii="Verdana" w:hAnsi="Verdana" w:cs="Times New Roman"/>
                <w:color w:val="000000"/>
                <w:kern w:val="28"/>
              </w:rPr>
            </w:pPr>
            <w:r w:rsidRPr="00332002">
              <w:rPr>
                <w:rFonts w:ascii="Verdana" w:hAnsi="Verdana" w:cs="Times New Roman"/>
                <w:color w:val="000000"/>
                <w:kern w:val="28"/>
              </w:rPr>
              <w:t>5b</w:t>
            </w:r>
          </w:p>
        </w:tc>
        <w:tc>
          <w:tcPr>
            <w:tcW w:w="7238" w:type="dxa"/>
            <w:tcMar>
              <w:top w:w="0" w:type="dxa"/>
              <w:left w:w="108" w:type="dxa"/>
              <w:bottom w:w="0" w:type="dxa"/>
              <w:right w:w="108" w:type="dxa"/>
            </w:tcMar>
            <w:hideMark/>
          </w:tcPr>
          <w:p w14:paraId="39D5F54C" w14:textId="4618DA2D" w:rsidR="003701E5" w:rsidRPr="00332002" w:rsidRDefault="00AC20D6" w:rsidP="00300C10">
            <w:pPr>
              <w:rPr>
                <w:rFonts w:ascii="Verdana" w:hAnsi="Verdana" w:cs="Times New Roman"/>
                <w:color w:val="C00000"/>
                <w:kern w:val="28"/>
              </w:rPr>
            </w:pPr>
            <w:r w:rsidRPr="00332002">
              <w:rPr>
                <w:rFonts w:ascii="Verdana" w:hAnsi="Verdana"/>
              </w:rPr>
              <w:t>Clint van Lunteren</w:t>
            </w:r>
          </w:p>
        </w:tc>
      </w:tr>
      <w:tr w:rsidR="003701E5" w:rsidRPr="00332002" w14:paraId="017A97FB" w14:textId="77777777" w:rsidTr="00332002">
        <w:trPr>
          <w:trHeight w:val="168"/>
        </w:trPr>
        <w:tc>
          <w:tcPr>
            <w:tcW w:w="1166" w:type="dxa"/>
            <w:tcMar>
              <w:top w:w="0" w:type="dxa"/>
              <w:left w:w="108" w:type="dxa"/>
              <w:bottom w:w="0" w:type="dxa"/>
              <w:right w:w="108" w:type="dxa"/>
            </w:tcMar>
            <w:hideMark/>
          </w:tcPr>
          <w:p w14:paraId="34BEE020" w14:textId="77777777" w:rsidR="003701E5" w:rsidRPr="00332002" w:rsidRDefault="003701E5" w:rsidP="00300C10">
            <w:pPr>
              <w:rPr>
                <w:rFonts w:ascii="Verdana" w:hAnsi="Verdana" w:cs="Times New Roman"/>
                <w:color w:val="000000"/>
                <w:kern w:val="28"/>
              </w:rPr>
            </w:pPr>
            <w:r w:rsidRPr="00332002">
              <w:rPr>
                <w:rFonts w:ascii="Verdana" w:hAnsi="Verdana" w:cs="Times New Roman"/>
                <w:color w:val="000000"/>
                <w:kern w:val="28"/>
              </w:rPr>
              <w:t>5c</w:t>
            </w:r>
          </w:p>
        </w:tc>
        <w:tc>
          <w:tcPr>
            <w:tcW w:w="7238" w:type="dxa"/>
            <w:tcMar>
              <w:top w:w="0" w:type="dxa"/>
              <w:left w:w="108" w:type="dxa"/>
              <w:bottom w:w="0" w:type="dxa"/>
              <w:right w:w="108" w:type="dxa"/>
            </w:tcMar>
            <w:hideMark/>
          </w:tcPr>
          <w:p w14:paraId="19A8F2E2" w14:textId="6733DE4B" w:rsidR="003701E5" w:rsidRPr="00332002" w:rsidRDefault="00871CDB" w:rsidP="00300C10">
            <w:pPr>
              <w:rPr>
                <w:rFonts w:ascii="Verdana" w:hAnsi="Verdana" w:cs="Times New Roman"/>
                <w:color w:val="C00000"/>
                <w:kern w:val="28"/>
              </w:rPr>
            </w:pPr>
            <w:r w:rsidRPr="00332002">
              <w:rPr>
                <w:rFonts w:ascii="Verdana" w:hAnsi="Verdana"/>
              </w:rPr>
              <w:t>Laura Ouwerkerk ma-di-wo-vrij / Hannah Pieters do</w:t>
            </w:r>
          </w:p>
        </w:tc>
      </w:tr>
      <w:tr w:rsidR="003701E5" w:rsidRPr="00332002" w14:paraId="3B140DCE" w14:textId="77777777" w:rsidTr="00332002">
        <w:trPr>
          <w:trHeight w:val="168"/>
        </w:trPr>
        <w:tc>
          <w:tcPr>
            <w:tcW w:w="1166" w:type="dxa"/>
            <w:tcMar>
              <w:top w:w="0" w:type="dxa"/>
              <w:left w:w="108" w:type="dxa"/>
              <w:bottom w:w="0" w:type="dxa"/>
              <w:right w:w="108" w:type="dxa"/>
            </w:tcMar>
            <w:hideMark/>
          </w:tcPr>
          <w:p w14:paraId="57251D6C" w14:textId="77777777" w:rsidR="003701E5" w:rsidRPr="00332002" w:rsidRDefault="003701E5" w:rsidP="00300C10">
            <w:pPr>
              <w:rPr>
                <w:rFonts w:ascii="Verdana" w:hAnsi="Verdana" w:cs="Times New Roman"/>
                <w:color w:val="000000"/>
                <w:kern w:val="28"/>
              </w:rPr>
            </w:pPr>
            <w:r w:rsidRPr="00332002">
              <w:rPr>
                <w:rFonts w:ascii="Verdana" w:hAnsi="Verdana" w:cs="Times New Roman"/>
                <w:color w:val="000000"/>
                <w:kern w:val="28"/>
              </w:rPr>
              <w:lastRenderedPageBreak/>
              <w:t>5d</w:t>
            </w:r>
          </w:p>
        </w:tc>
        <w:tc>
          <w:tcPr>
            <w:tcW w:w="7238" w:type="dxa"/>
            <w:tcMar>
              <w:top w:w="0" w:type="dxa"/>
              <w:left w:w="108" w:type="dxa"/>
              <w:bottom w:w="0" w:type="dxa"/>
              <w:right w:w="108" w:type="dxa"/>
            </w:tcMar>
            <w:hideMark/>
          </w:tcPr>
          <w:p w14:paraId="45E69CA4" w14:textId="0DE54849" w:rsidR="003701E5" w:rsidRPr="00332002" w:rsidRDefault="00871CDB" w:rsidP="00300C10">
            <w:pPr>
              <w:rPr>
                <w:rFonts w:ascii="Verdana" w:hAnsi="Verdana" w:cs="Times New Roman"/>
                <w:color w:val="C00000"/>
                <w:kern w:val="28"/>
              </w:rPr>
            </w:pPr>
            <w:r w:rsidRPr="00332002">
              <w:rPr>
                <w:rFonts w:ascii="Verdana" w:hAnsi="Verdana"/>
              </w:rPr>
              <w:t xml:space="preserve">Tim de </w:t>
            </w:r>
            <w:proofErr w:type="spellStart"/>
            <w:r w:rsidRPr="00332002">
              <w:rPr>
                <w:rFonts w:ascii="Verdana" w:hAnsi="Verdana"/>
              </w:rPr>
              <w:t>Waaij</w:t>
            </w:r>
            <w:proofErr w:type="spellEnd"/>
            <w:r w:rsidRPr="00332002">
              <w:rPr>
                <w:rFonts w:ascii="Verdana" w:hAnsi="Verdana"/>
              </w:rPr>
              <w:t xml:space="preserve"> ma-di / Eveline van Kessel wo-do-vrij</w:t>
            </w:r>
          </w:p>
        </w:tc>
      </w:tr>
      <w:tr w:rsidR="003701E5" w:rsidRPr="00332002" w14:paraId="2969C343" w14:textId="77777777" w:rsidTr="00332002">
        <w:trPr>
          <w:trHeight w:val="168"/>
        </w:trPr>
        <w:tc>
          <w:tcPr>
            <w:tcW w:w="1166" w:type="dxa"/>
            <w:tcMar>
              <w:top w:w="0" w:type="dxa"/>
              <w:left w:w="108" w:type="dxa"/>
              <w:bottom w:w="0" w:type="dxa"/>
              <w:right w:w="108" w:type="dxa"/>
            </w:tcMar>
            <w:hideMark/>
          </w:tcPr>
          <w:p w14:paraId="0B626398" w14:textId="77777777" w:rsidR="003701E5" w:rsidRPr="00332002" w:rsidRDefault="003701E5" w:rsidP="00300C10">
            <w:pPr>
              <w:rPr>
                <w:rFonts w:ascii="Verdana" w:hAnsi="Verdana" w:cs="Times New Roman"/>
                <w:color w:val="000000"/>
                <w:kern w:val="28"/>
              </w:rPr>
            </w:pPr>
            <w:r w:rsidRPr="00332002">
              <w:rPr>
                <w:rFonts w:ascii="Verdana" w:hAnsi="Verdana" w:cs="Times New Roman"/>
                <w:color w:val="000000"/>
                <w:kern w:val="28"/>
              </w:rPr>
              <w:t>6a</w:t>
            </w:r>
          </w:p>
        </w:tc>
        <w:tc>
          <w:tcPr>
            <w:tcW w:w="7238" w:type="dxa"/>
            <w:tcMar>
              <w:top w:w="0" w:type="dxa"/>
              <w:left w:w="108" w:type="dxa"/>
              <w:bottom w:w="0" w:type="dxa"/>
              <w:right w:w="108" w:type="dxa"/>
            </w:tcMar>
            <w:hideMark/>
          </w:tcPr>
          <w:p w14:paraId="589363D5" w14:textId="4F715C85" w:rsidR="003701E5" w:rsidRPr="00332002" w:rsidRDefault="00871CDB" w:rsidP="00300C10">
            <w:pPr>
              <w:rPr>
                <w:rFonts w:ascii="Verdana" w:hAnsi="Verdana" w:cs="Times New Roman"/>
                <w:color w:val="C00000"/>
                <w:kern w:val="28"/>
              </w:rPr>
            </w:pPr>
            <w:r w:rsidRPr="00332002">
              <w:rPr>
                <w:rFonts w:ascii="Verdana" w:hAnsi="Verdana"/>
              </w:rPr>
              <w:t>Leon van den Bosch di-wo-do-vrij / Sanne Kuipers ma</w:t>
            </w:r>
          </w:p>
        </w:tc>
      </w:tr>
      <w:tr w:rsidR="003701E5" w:rsidRPr="00332002" w14:paraId="38771BC1" w14:textId="77777777" w:rsidTr="00332002">
        <w:trPr>
          <w:trHeight w:val="168"/>
        </w:trPr>
        <w:tc>
          <w:tcPr>
            <w:tcW w:w="1166" w:type="dxa"/>
            <w:tcMar>
              <w:top w:w="0" w:type="dxa"/>
              <w:left w:w="108" w:type="dxa"/>
              <w:bottom w:w="0" w:type="dxa"/>
              <w:right w:w="108" w:type="dxa"/>
            </w:tcMar>
            <w:hideMark/>
          </w:tcPr>
          <w:p w14:paraId="5974B5DC" w14:textId="77777777" w:rsidR="003701E5" w:rsidRPr="00332002" w:rsidRDefault="003701E5" w:rsidP="00300C10">
            <w:pPr>
              <w:rPr>
                <w:rFonts w:ascii="Verdana" w:hAnsi="Verdana" w:cs="Times New Roman"/>
                <w:color w:val="000000"/>
                <w:kern w:val="28"/>
              </w:rPr>
            </w:pPr>
            <w:r w:rsidRPr="00332002">
              <w:rPr>
                <w:rFonts w:ascii="Verdana" w:hAnsi="Verdana" w:cs="Times New Roman"/>
                <w:color w:val="000000"/>
                <w:kern w:val="28"/>
              </w:rPr>
              <w:t>6b</w:t>
            </w:r>
          </w:p>
        </w:tc>
        <w:tc>
          <w:tcPr>
            <w:tcW w:w="7238" w:type="dxa"/>
            <w:tcMar>
              <w:top w:w="0" w:type="dxa"/>
              <w:left w:w="108" w:type="dxa"/>
              <w:bottom w:w="0" w:type="dxa"/>
              <w:right w:w="108" w:type="dxa"/>
            </w:tcMar>
            <w:hideMark/>
          </w:tcPr>
          <w:p w14:paraId="6D718E90" w14:textId="38AB92BA" w:rsidR="003701E5" w:rsidRPr="00332002" w:rsidRDefault="00871CDB" w:rsidP="00300C10">
            <w:pPr>
              <w:rPr>
                <w:rFonts w:ascii="Verdana" w:hAnsi="Verdana" w:cs="Times New Roman"/>
                <w:color w:val="C00000"/>
                <w:kern w:val="28"/>
              </w:rPr>
            </w:pPr>
            <w:r w:rsidRPr="00332002">
              <w:rPr>
                <w:rFonts w:ascii="Verdana" w:hAnsi="Verdana"/>
              </w:rPr>
              <w:t>Emma te Molder</w:t>
            </w:r>
          </w:p>
        </w:tc>
      </w:tr>
      <w:tr w:rsidR="003701E5" w:rsidRPr="00332002" w14:paraId="17574C04" w14:textId="77777777" w:rsidTr="00332002">
        <w:trPr>
          <w:trHeight w:val="168"/>
        </w:trPr>
        <w:tc>
          <w:tcPr>
            <w:tcW w:w="1166" w:type="dxa"/>
            <w:tcMar>
              <w:top w:w="0" w:type="dxa"/>
              <w:left w:w="108" w:type="dxa"/>
              <w:bottom w:w="0" w:type="dxa"/>
              <w:right w:w="108" w:type="dxa"/>
            </w:tcMar>
            <w:hideMark/>
          </w:tcPr>
          <w:p w14:paraId="4C709540" w14:textId="77777777" w:rsidR="003701E5" w:rsidRPr="00332002" w:rsidRDefault="003701E5" w:rsidP="00300C10">
            <w:pPr>
              <w:rPr>
                <w:rFonts w:ascii="Verdana" w:hAnsi="Verdana" w:cs="Times New Roman"/>
                <w:color w:val="000000"/>
                <w:kern w:val="28"/>
              </w:rPr>
            </w:pPr>
            <w:r w:rsidRPr="00332002">
              <w:rPr>
                <w:rFonts w:ascii="Verdana" w:hAnsi="Verdana" w:cs="Times New Roman"/>
                <w:color w:val="000000"/>
                <w:kern w:val="28"/>
              </w:rPr>
              <w:t>6c</w:t>
            </w:r>
          </w:p>
        </w:tc>
        <w:tc>
          <w:tcPr>
            <w:tcW w:w="7238" w:type="dxa"/>
            <w:tcMar>
              <w:top w:w="0" w:type="dxa"/>
              <w:left w:w="108" w:type="dxa"/>
              <w:bottom w:w="0" w:type="dxa"/>
              <w:right w:w="108" w:type="dxa"/>
            </w:tcMar>
            <w:hideMark/>
          </w:tcPr>
          <w:p w14:paraId="161AA5CC" w14:textId="455F612F" w:rsidR="003701E5" w:rsidRPr="00332002" w:rsidRDefault="00865471" w:rsidP="00300C10">
            <w:pPr>
              <w:rPr>
                <w:rFonts w:ascii="Verdana" w:hAnsi="Verdana" w:cs="Times New Roman"/>
                <w:color w:val="C00000"/>
                <w:kern w:val="28"/>
              </w:rPr>
            </w:pPr>
            <w:r w:rsidRPr="00332002">
              <w:rPr>
                <w:rFonts w:ascii="Verdana" w:hAnsi="Verdana"/>
              </w:rPr>
              <w:t>Femke Schouten ma-di-wo-vrij / Carina Boer do</w:t>
            </w:r>
          </w:p>
        </w:tc>
      </w:tr>
      <w:tr w:rsidR="003701E5" w:rsidRPr="00332002" w14:paraId="226A1686" w14:textId="77777777" w:rsidTr="00332002">
        <w:trPr>
          <w:trHeight w:val="168"/>
        </w:trPr>
        <w:tc>
          <w:tcPr>
            <w:tcW w:w="1166" w:type="dxa"/>
            <w:tcMar>
              <w:top w:w="0" w:type="dxa"/>
              <w:left w:w="108" w:type="dxa"/>
              <w:bottom w:w="0" w:type="dxa"/>
              <w:right w:w="108" w:type="dxa"/>
            </w:tcMar>
            <w:hideMark/>
          </w:tcPr>
          <w:p w14:paraId="0B0C052E" w14:textId="77777777" w:rsidR="003701E5" w:rsidRPr="00332002" w:rsidRDefault="003701E5" w:rsidP="00300C10">
            <w:pPr>
              <w:rPr>
                <w:rFonts w:ascii="Verdana" w:hAnsi="Verdana" w:cs="Times New Roman"/>
                <w:color w:val="000000"/>
                <w:kern w:val="28"/>
              </w:rPr>
            </w:pPr>
            <w:r w:rsidRPr="00332002">
              <w:rPr>
                <w:rFonts w:ascii="Verdana" w:hAnsi="Verdana" w:cs="Times New Roman"/>
                <w:color w:val="000000"/>
                <w:kern w:val="28"/>
              </w:rPr>
              <w:t>6d</w:t>
            </w:r>
          </w:p>
        </w:tc>
        <w:tc>
          <w:tcPr>
            <w:tcW w:w="7238" w:type="dxa"/>
            <w:tcMar>
              <w:top w:w="0" w:type="dxa"/>
              <w:left w:w="108" w:type="dxa"/>
              <w:bottom w:w="0" w:type="dxa"/>
              <w:right w:w="108" w:type="dxa"/>
            </w:tcMar>
            <w:hideMark/>
          </w:tcPr>
          <w:p w14:paraId="672F7360" w14:textId="7B4B78FD" w:rsidR="003701E5" w:rsidRPr="00332002" w:rsidRDefault="00865471" w:rsidP="00300C10">
            <w:pPr>
              <w:rPr>
                <w:rFonts w:ascii="Verdana" w:hAnsi="Verdana" w:cs="Times New Roman"/>
                <w:color w:val="C00000"/>
                <w:kern w:val="28"/>
              </w:rPr>
            </w:pPr>
            <w:r w:rsidRPr="00332002">
              <w:rPr>
                <w:rFonts w:ascii="Verdana" w:hAnsi="Verdana"/>
              </w:rPr>
              <w:t xml:space="preserve">Lara van Geest ma-di-wo / </w:t>
            </w:r>
            <w:proofErr w:type="spellStart"/>
            <w:r w:rsidRPr="00332002">
              <w:rPr>
                <w:rFonts w:ascii="Verdana" w:hAnsi="Verdana"/>
              </w:rPr>
              <w:t>Malissa</w:t>
            </w:r>
            <w:proofErr w:type="spellEnd"/>
            <w:r w:rsidRPr="00332002">
              <w:rPr>
                <w:rFonts w:ascii="Verdana" w:hAnsi="Verdana"/>
              </w:rPr>
              <w:t xml:space="preserve"> van der Linden do-vrij</w:t>
            </w:r>
          </w:p>
        </w:tc>
      </w:tr>
      <w:tr w:rsidR="003701E5" w:rsidRPr="00332002" w14:paraId="34CDE912" w14:textId="77777777" w:rsidTr="00332002">
        <w:trPr>
          <w:trHeight w:val="168"/>
        </w:trPr>
        <w:tc>
          <w:tcPr>
            <w:tcW w:w="1166" w:type="dxa"/>
            <w:tcMar>
              <w:top w:w="0" w:type="dxa"/>
              <w:left w:w="108" w:type="dxa"/>
              <w:bottom w:w="0" w:type="dxa"/>
              <w:right w:w="108" w:type="dxa"/>
            </w:tcMar>
            <w:hideMark/>
          </w:tcPr>
          <w:p w14:paraId="5AEED4B1" w14:textId="77777777" w:rsidR="003701E5" w:rsidRPr="00332002" w:rsidRDefault="003701E5" w:rsidP="00300C10">
            <w:pPr>
              <w:rPr>
                <w:rFonts w:ascii="Verdana" w:hAnsi="Verdana" w:cs="Times New Roman"/>
                <w:color w:val="000000"/>
                <w:kern w:val="28"/>
              </w:rPr>
            </w:pPr>
            <w:r w:rsidRPr="00332002">
              <w:rPr>
                <w:rFonts w:ascii="Verdana" w:hAnsi="Verdana" w:cs="Times New Roman"/>
                <w:color w:val="000000"/>
                <w:kern w:val="28"/>
              </w:rPr>
              <w:t>7a</w:t>
            </w:r>
          </w:p>
        </w:tc>
        <w:tc>
          <w:tcPr>
            <w:tcW w:w="7238" w:type="dxa"/>
            <w:tcMar>
              <w:top w:w="0" w:type="dxa"/>
              <w:left w:w="108" w:type="dxa"/>
              <w:bottom w:w="0" w:type="dxa"/>
              <w:right w:w="108" w:type="dxa"/>
            </w:tcMar>
            <w:hideMark/>
          </w:tcPr>
          <w:p w14:paraId="1762651E" w14:textId="10D93B23" w:rsidR="003701E5" w:rsidRPr="00332002" w:rsidRDefault="00865471" w:rsidP="00300C10">
            <w:pPr>
              <w:rPr>
                <w:rFonts w:ascii="Verdana" w:hAnsi="Verdana" w:cs="Times New Roman"/>
                <w:color w:val="C00000"/>
                <w:kern w:val="28"/>
              </w:rPr>
            </w:pPr>
            <w:r w:rsidRPr="00332002">
              <w:rPr>
                <w:rFonts w:ascii="Verdana" w:hAnsi="Verdana"/>
              </w:rPr>
              <w:t>Niels Peters ma-di-do-vrij / Jan Willem Walburg wo</w:t>
            </w:r>
          </w:p>
        </w:tc>
      </w:tr>
      <w:tr w:rsidR="003701E5" w:rsidRPr="00332002" w14:paraId="1A9D7BE3" w14:textId="77777777" w:rsidTr="00332002">
        <w:trPr>
          <w:trHeight w:val="149"/>
        </w:trPr>
        <w:tc>
          <w:tcPr>
            <w:tcW w:w="1166" w:type="dxa"/>
            <w:tcMar>
              <w:top w:w="0" w:type="dxa"/>
              <w:left w:w="108" w:type="dxa"/>
              <w:bottom w:w="0" w:type="dxa"/>
              <w:right w:w="108" w:type="dxa"/>
            </w:tcMar>
            <w:hideMark/>
          </w:tcPr>
          <w:p w14:paraId="5A7321B7" w14:textId="77777777" w:rsidR="003701E5" w:rsidRPr="00332002" w:rsidRDefault="003701E5" w:rsidP="00300C10">
            <w:pPr>
              <w:rPr>
                <w:rFonts w:ascii="Verdana" w:hAnsi="Verdana" w:cs="Times New Roman"/>
                <w:color w:val="000000"/>
                <w:kern w:val="28"/>
              </w:rPr>
            </w:pPr>
            <w:r w:rsidRPr="00332002">
              <w:rPr>
                <w:rFonts w:ascii="Verdana" w:hAnsi="Verdana" w:cs="Times New Roman"/>
                <w:color w:val="000000"/>
                <w:kern w:val="28"/>
              </w:rPr>
              <w:t>7b</w:t>
            </w:r>
          </w:p>
        </w:tc>
        <w:tc>
          <w:tcPr>
            <w:tcW w:w="7238" w:type="dxa"/>
            <w:tcMar>
              <w:top w:w="0" w:type="dxa"/>
              <w:left w:w="108" w:type="dxa"/>
              <w:bottom w:w="0" w:type="dxa"/>
              <w:right w:w="108" w:type="dxa"/>
            </w:tcMar>
            <w:hideMark/>
          </w:tcPr>
          <w:p w14:paraId="0DE162F1" w14:textId="5830D093" w:rsidR="003701E5" w:rsidRPr="00332002" w:rsidRDefault="00865471" w:rsidP="00300C10">
            <w:pPr>
              <w:rPr>
                <w:rFonts w:ascii="Verdana" w:hAnsi="Verdana" w:cs="Times New Roman"/>
                <w:color w:val="C00000"/>
                <w:kern w:val="28"/>
              </w:rPr>
            </w:pPr>
            <w:r w:rsidRPr="00332002">
              <w:rPr>
                <w:rFonts w:ascii="Verdana" w:hAnsi="Verdana"/>
              </w:rPr>
              <w:t>Francis Vermeulen</w:t>
            </w:r>
          </w:p>
        </w:tc>
      </w:tr>
      <w:tr w:rsidR="003701E5" w:rsidRPr="00332002" w14:paraId="47B5485C" w14:textId="77777777" w:rsidTr="00332002">
        <w:trPr>
          <w:trHeight w:val="168"/>
        </w:trPr>
        <w:tc>
          <w:tcPr>
            <w:tcW w:w="1166" w:type="dxa"/>
            <w:tcMar>
              <w:top w:w="0" w:type="dxa"/>
              <w:left w:w="108" w:type="dxa"/>
              <w:bottom w:w="0" w:type="dxa"/>
              <w:right w:w="108" w:type="dxa"/>
            </w:tcMar>
            <w:hideMark/>
          </w:tcPr>
          <w:p w14:paraId="26A6801E" w14:textId="77777777" w:rsidR="003701E5" w:rsidRPr="00332002" w:rsidRDefault="003701E5" w:rsidP="00300C10">
            <w:pPr>
              <w:rPr>
                <w:rFonts w:ascii="Verdana" w:hAnsi="Verdana" w:cs="Times New Roman"/>
                <w:color w:val="000000"/>
                <w:kern w:val="28"/>
              </w:rPr>
            </w:pPr>
            <w:r w:rsidRPr="00332002">
              <w:rPr>
                <w:rFonts w:ascii="Verdana" w:hAnsi="Verdana" w:cs="Times New Roman"/>
                <w:color w:val="000000"/>
                <w:kern w:val="28"/>
              </w:rPr>
              <w:t>7c</w:t>
            </w:r>
          </w:p>
        </w:tc>
        <w:tc>
          <w:tcPr>
            <w:tcW w:w="7238" w:type="dxa"/>
            <w:tcMar>
              <w:top w:w="0" w:type="dxa"/>
              <w:left w:w="108" w:type="dxa"/>
              <w:bottom w:w="0" w:type="dxa"/>
              <w:right w:w="108" w:type="dxa"/>
            </w:tcMar>
            <w:hideMark/>
          </w:tcPr>
          <w:p w14:paraId="5C8DD1C5" w14:textId="5AEAA996" w:rsidR="003701E5" w:rsidRPr="00332002" w:rsidRDefault="00865471" w:rsidP="00300C10">
            <w:pPr>
              <w:rPr>
                <w:rFonts w:ascii="Verdana" w:hAnsi="Verdana" w:cs="Times New Roman"/>
                <w:color w:val="C00000"/>
                <w:kern w:val="28"/>
              </w:rPr>
            </w:pPr>
            <w:r w:rsidRPr="00332002">
              <w:rPr>
                <w:rFonts w:ascii="Verdana" w:hAnsi="Verdana"/>
              </w:rPr>
              <w:t xml:space="preserve">Monique Schutte ma-di-wo / Stephanie Verberg do-vrij </w:t>
            </w:r>
          </w:p>
        </w:tc>
      </w:tr>
      <w:tr w:rsidR="003701E5" w:rsidRPr="00332002" w14:paraId="08080EB0" w14:textId="77777777" w:rsidTr="00332002">
        <w:trPr>
          <w:trHeight w:val="168"/>
        </w:trPr>
        <w:tc>
          <w:tcPr>
            <w:tcW w:w="1166" w:type="dxa"/>
            <w:tcMar>
              <w:top w:w="0" w:type="dxa"/>
              <w:left w:w="108" w:type="dxa"/>
              <w:bottom w:w="0" w:type="dxa"/>
              <w:right w:w="108" w:type="dxa"/>
            </w:tcMar>
            <w:hideMark/>
          </w:tcPr>
          <w:p w14:paraId="10A5CA71" w14:textId="77777777" w:rsidR="003701E5" w:rsidRPr="00332002" w:rsidRDefault="003701E5" w:rsidP="00300C10">
            <w:pPr>
              <w:rPr>
                <w:rFonts w:ascii="Verdana" w:hAnsi="Verdana" w:cs="Times New Roman"/>
                <w:color w:val="000000"/>
                <w:kern w:val="28"/>
              </w:rPr>
            </w:pPr>
            <w:r w:rsidRPr="00332002">
              <w:rPr>
                <w:rFonts w:ascii="Verdana" w:hAnsi="Verdana" w:cs="Times New Roman"/>
                <w:color w:val="000000"/>
                <w:kern w:val="28"/>
              </w:rPr>
              <w:t>7d</w:t>
            </w:r>
          </w:p>
        </w:tc>
        <w:tc>
          <w:tcPr>
            <w:tcW w:w="7238" w:type="dxa"/>
            <w:tcMar>
              <w:top w:w="0" w:type="dxa"/>
              <w:left w:w="108" w:type="dxa"/>
              <w:bottom w:w="0" w:type="dxa"/>
              <w:right w:w="108" w:type="dxa"/>
            </w:tcMar>
            <w:hideMark/>
          </w:tcPr>
          <w:p w14:paraId="4353FC6F" w14:textId="5F99E159" w:rsidR="003701E5" w:rsidRPr="00332002" w:rsidRDefault="003176D7" w:rsidP="00300C10">
            <w:pPr>
              <w:rPr>
                <w:rFonts w:ascii="Verdana" w:hAnsi="Verdana" w:cs="Times New Roman"/>
                <w:color w:val="C00000"/>
                <w:kern w:val="28"/>
              </w:rPr>
            </w:pPr>
            <w:r w:rsidRPr="00332002">
              <w:rPr>
                <w:rFonts w:ascii="Verdana" w:hAnsi="Verdana"/>
              </w:rPr>
              <w:t xml:space="preserve">Manouk </w:t>
            </w:r>
            <w:proofErr w:type="spellStart"/>
            <w:r w:rsidRPr="00332002">
              <w:rPr>
                <w:rFonts w:ascii="Verdana" w:hAnsi="Verdana"/>
              </w:rPr>
              <w:t>Stokhof</w:t>
            </w:r>
            <w:proofErr w:type="spellEnd"/>
            <w:r w:rsidRPr="00332002">
              <w:rPr>
                <w:rFonts w:ascii="Verdana" w:hAnsi="Verdana"/>
              </w:rPr>
              <w:t xml:space="preserve"> ma-wo-do-vrij / Sanne Kuipers di</w:t>
            </w:r>
          </w:p>
        </w:tc>
      </w:tr>
      <w:tr w:rsidR="003701E5" w:rsidRPr="00332002" w14:paraId="16437610" w14:textId="77777777" w:rsidTr="00332002">
        <w:trPr>
          <w:trHeight w:val="168"/>
        </w:trPr>
        <w:tc>
          <w:tcPr>
            <w:tcW w:w="1166" w:type="dxa"/>
            <w:tcMar>
              <w:top w:w="0" w:type="dxa"/>
              <w:left w:w="108" w:type="dxa"/>
              <w:bottom w:w="0" w:type="dxa"/>
              <w:right w:w="108" w:type="dxa"/>
            </w:tcMar>
            <w:hideMark/>
          </w:tcPr>
          <w:p w14:paraId="382819AE" w14:textId="77777777" w:rsidR="003701E5" w:rsidRPr="00332002" w:rsidRDefault="003701E5" w:rsidP="00300C10">
            <w:pPr>
              <w:rPr>
                <w:rFonts w:ascii="Verdana" w:hAnsi="Verdana" w:cs="Times New Roman"/>
                <w:color w:val="000000"/>
                <w:kern w:val="28"/>
              </w:rPr>
            </w:pPr>
            <w:r w:rsidRPr="00332002">
              <w:rPr>
                <w:rFonts w:ascii="Verdana" w:hAnsi="Verdana" w:cs="Times New Roman"/>
                <w:color w:val="000000"/>
                <w:kern w:val="28"/>
              </w:rPr>
              <w:t>8a</w:t>
            </w:r>
          </w:p>
        </w:tc>
        <w:tc>
          <w:tcPr>
            <w:tcW w:w="7238" w:type="dxa"/>
            <w:tcMar>
              <w:top w:w="0" w:type="dxa"/>
              <w:left w:w="108" w:type="dxa"/>
              <w:bottom w:w="0" w:type="dxa"/>
              <w:right w:w="108" w:type="dxa"/>
            </w:tcMar>
            <w:hideMark/>
          </w:tcPr>
          <w:p w14:paraId="756DF456" w14:textId="6AFB56A4" w:rsidR="003701E5" w:rsidRPr="00332002" w:rsidRDefault="003176D7" w:rsidP="00300C10">
            <w:pPr>
              <w:rPr>
                <w:rFonts w:ascii="Verdana" w:hAnsi="Verdana" w:cs="Times New Roman"/>
                <w:color w:val="C00000"/>
                <w:kern w:val="28"/>
                <w:lang w:val="en-GB"/>
              </w:rPr>
            </w:pPr>
            <w:r w:rsidRPr="00332002">
              <w:rPr>
                <w:rFonts w:ascii="Verdana" w:hAnsi="Verdana"/>
              </w:rPr>
              <w:t xml:space="preserve">Caro </w:t>
            </w:r>
            <w:proofErr w:type="spellStart"/>
            <w:r w:rsidRPr="00332002">
              <w:rPr>
                <w:rFonts w:ascii="Verdana" w:hAnsi="Verdana"/>
              </w:rPr>
              <w:t>Landwaart</w:t>
            </w:r>
            <w:proofErr w:type="spellEnd"/>
          </w:p>
        </w:tc>
      </w:tr>
      <w:tr w:rsidR="003701E5" w:rsidRPr="00332002" w14:paraId="7363ABAC" w14:textId="77777777" w:rsidTr="00332002">
        <w:trPr>
          <w:trHeight w:val="168"/>
        </w:trPr>
        <w:tc>
          <w:tcPr>
            <w:tcW w:w="1166" w:type="dxa"/>
            <w:tcMar>
              <w:top w:w="0" w:type="dxa"/>
              <w:left w:w="108" w:type="dxa"/>
              <w:bottom w:w="0" w:type="dxa"/>
              <w:right w:w="108" w:type="dxa"/>
            </w:tcMar>
            <w:hideMark/>
          </w:tcPr>
          <w:p w14:paraId="3515102A" w14:textId="77777777" w:rsidR="003701E5" w:rsidRPr="00332002" w:rsidRDefault="003701E5" w:rsidP="00300C10">
            <w:pPr>
              <w:rPr>
                <w:rFonts w:ascii="Verdana" w:hAnsi="Verdana" w:cs="Times New Roman"/>
                <w:color w:val="000000"/>
                <w:kern w:val="28"/>
              </w:rPr>
            </w:pPr>
            <w:r w:rsidRPr="00332002">
              <w:rPr>
                <w:rFonts w:ascii="Verdana" w:hAnsi="Verdana" w:cs="Times New Roman"/>
                <w:color w:val="000000"/>
                <w:kern w:val="28"/>
              </w:rPr>
              <w:t>8b</w:t>
            </w:r>
          </w:p>
        </w:tc>
        <w:tc>
          <w:tcPr>
            <w:tcW w:w="7238" w:type="dxa"/>
            <w:tcMar>
              <w:top w:w="0" w:type="dxa"/>
              <w:left w:w="108" w:type="dxa"/>
              <w:bottom w:w="0" w:type="dxa"/>
              <w:right w:w="108" w:type="dxa"/>
            </w:tcMar>
            <w:hideMark/>
          </w:tcPr>
          <w:p w14:paraId="0419F89F" w14:textId="005F7393" w:rsidR="003701E5" w:rsidRPr="00332002" w:rsidRDefault="003176D7" w:rsidP="00300C10">
            <w:pPr>
              <w:rPr>
                <w:rFonts w:ascii="Verdana" w:hAnsi="Verdana" w:cs="Times New Roman"/>
                <w:color w:val="C00000"/>
                <w:kern w:val="28"/>
                <w:lang w:val="en-GB"/>
              </w:rPr>
            </w:pPr>
            <w:r w:rsidRPr="00332002">
              <w:rPr>
                <w:rFonts w:ascii="Verdana" w:hAnsi="Verdana"/>
              </w:rPr>
              <w:t xml:space="preserve">Eveline </w:t>
            </w:r>
            <w:proofErr w:type="spellStart"/>
            <w:r w:rsidRPr="00332002">
              <w:rPr>
                <w:rFonts w:ascii="Verdana" w:hAnsi="Verdana"/>
              </w:rPr>
              <w:t>Booman</w:t>
            </w:r>
            <w:proofErr w:type="spellEnd"/>
          </w:p>
        </w:tc>
      </w:tr>
      <w:tr w:rsidR="003701E5" w:rsidRPr="00332002" w14:paraId="2A4A0174" w14:textId="77777777" w:rsidTr="00332002">
        <w:trPr>
          <w:trHeight w:val="168"/>
        </w:trPr>
        <w:tc>
          <w:tcPr>
            <w:tcW w:w="1166" w:type="dxa"/>
            <w:tcMar>
              <w:top w:w="0" w:type="dxa"/>
              <w:left w:w="108" w:type="dxa"/>
              <w:bottom w:w="0" w:type="dxa"/>
              <w:right w:w="108" w:type="dxa"/>
            </w:tcMar>
            <w:hideMark/>
          </w:tcPr>
          <w:p w14:paraId="51BDE35D" w14:textId="77777777" w:rsidR="003701E5" w:rsidRPr="00332002" w:rsidRDefault="003701E5" w:rsidP="00300C10">
            <w:pPr>
              <w:rPr>
                <w:rFonts w:ascii="Verdana" w:hAnsi="Verdana" w:cs="Times New Roman"/>
                <w:color w:val="000000"/>
                <w:kern w:val="28"/>
              </w:rPr>
            </w:pPr>
            <w:r w:rsidRPr="00332002">
              <w:rPr>
                <w:rFonts w:ascii="Verdana" w:hAnsi="Verdana" w:cs="Times New Roman"/>
                <w:color w:val="000000"/>
                <w:kern w:val="28"/>
              </w:rPr>
              <w:t>8c</w:t>
            </w:r>
          </w:p>
        </w:tc>
        <w:tc>
          <w:tcPr>
            <w:tcW w:w="7238" w:type="dxa"/>
            <w:tcMar>
              <w:top w:w="0" w:type="dxa"/>
              <w:left w:w="108" w:type="dxa"/>
              <w:bottom w:w="0" w:type="dxa"/>
              <w:right w:w="108" w:type="dxa"/>
            </w:tcMar>
            <w:hideMark/>
          </w:tcPr>
          <w:p w14:paraId="7CC8469D" w14:textId="2A8567C5" w:rsidR="003701E5" w:rsidRPr="00332002" w:rsidRDefault="003176D7" w:rsidP="00300C10">
            <w:pPr>
              <w:rPr>
                <w:rFonts w:ascii="Verdana" w:hAnsi="Verdana" w:cs="Times New Roman"/>
                <w:color w:val="C00000"/>
                <w:kern w:val="28"/>
              </w:rPr>
            </w:pPr>
            <w:r w:rsidRPr="00332002">
              <w:rPr>
                <w:rFonts w:ascii="Verdana" w:hAnsi="Verdana"/>
              </w:rPr>
              <w:t xml:space="preserve">Davy Alblas </w:t>
            </w:r>
          </w:p>
        </w:tc>
      </w:tr>
      <w:tr w:rsidR="003701E5" w:rsidRPr="00332002" w14:paraId="64A192C6" w14:textId="77777777" w:rsidTr="00332002">
        <w:trPr>
          <w:trHeight w:val="168"/>
        </w:trPr>
        <w:tc>
          <w:tcPr>
            <w:tcW w:w="1166" w:type="dxa"/>
            <w:tcMar>
              <w:top w:w="0" w:type="dxa"/>
              <w:left w:w="108" w:type="dxa"/>
              <w:bottom w:w="0" w:type="dxa"/>
              <w:right w:w="108" w:type="dxa"/>
            </w:tcMar>
            <w:hideMark/>
          </w:tcPr>
          <w:p w14:paraId="742681E6" w14:textId="77777777" w:rsidR="003701E5" w:rsidRPr="00332002" w:rsidRDefault="003701E5" w:rsidP="00300C10">
            <w:pPr>
              <w:rPr>
                <w:rFonts w:ascii="Verdana" w:hAnsi="Verdana" w:cs="Times New Roman"/>
                <w:color w:val="000000"/>
                <w:kern w:val="28"/>
              </w:rPr>
            </w:pPr>
            <w:r w:rsidRPr="00332002">
              <w:rPr>
                <w:rFonts w:ascii="Verdana" w:hAnsi="Verdana" w:cs="Times New Roman"/>
                <w:color w:val="000000"/>
                <w:kern w:val="28"/>
              </w:rPr>
              <w:t>8d</w:t>
            </w:r>
          </w:p>
        </w:tc>
        <w:tc>
          <w:tcPr>
            <w:tcW w:w="7238" w:type="dxa"/>
            <w:tcMar>
              <w:top w:w="0" w:type="dxa"/>
              <w:left w:w="108" w:type="dxa"/>
              <w:bottom w:w="0" w:type="dxa"/>
              <w:right w:w="108" w:type="dxa"/>
            </w:tcMar>
            <w:hideMark/>
          </w:tcPr>
          <w:p w14:paraId="6C393BE2" w14:textId="77777777" w:rsidR="003701E5" w:rsidRPr="00332002" w:rsidRDefault="00035B3E" w:rsidP="00300C10">
            <w:pPr>
              <w:rPr>
                <w:rFonts w:ascii="Verdana" w:hAnsi="Verdana"/>
              </w:rPr>
            </w:pPr>
            <w:r w:rsidRPr="00332002">
              <w:rPr>
                <w:rFonts w:ascii="Verdana" w:hAnsi="Verdana"/>
              </w:rPr>
              <w:t>Suzanne Bosscher</w:t>
            </w:r>
          </w:p>
          <w:p w14:paraId="2BD6FA6F" w14:textId="77777777" w:rsidR="00332002" w:rsidRPr="00332002" w:rsidRDefault="00332002" w:rsidP="00300C10">
            <w:pPr>
              <w:rPr>
                <w:rFonts w:ascii="Verdana" w:hAnsi="Verdana" w:cs="Times New Roman"/>
                <w:color w:val="C00000"/>
                <w:kern w:val="28"/>
              </w:rPr>
            </w:pPr>
          </w:p>
          <w:p w14:paraId="04524EB1" w14:textId="7503B6B6" w:rsidR="00332002" w:rsidRPr="00332002" w:rsidRDefault="00332002" w:rsidP="00300C10">
            <w:pPr>
              <w:rPr>
                <w:rFonts w:ascii="Verdana" w:hAnsi="Verdana" w:cs="Times New Roman"/>
                <w:color w:val="C00000"/>
                <w:kern w:val="28"/>
              </w:rPr>
            </w:pPr>
          </w:p>
        </w:tc>
      </w:tr>
    </w:tbl>
    <w:p w14:paraId="3CC0BF7F" w14:textId="77777777" w:rsidR="003701E5" w:rsidRPr="00300C10" w:rsidRDefault="003701E5" w:rsidP="00300C10">
      <w:pPr>
        <w:rPr>
          <w:rFonts w:ascii="Verdana" w:hAnsi="Verdana"/>
          <w:kern w:val="28"/>
          <w:sz w:val="20"/>
          <w:szCs w:val="20"/>
          <w:lang w:eastAsia="nl-NL"/>
        </w:rPr>
      </w:pPr>
    </w:p>
    <w:p w14:paraId="497F4127" w14:textId="77777777" w:rsidR="003701E5" w:rsidRPr="00300C10" w:rsidRDefault="003701E5" w:rsidP="00300C10">
      <w:pPr>
        <w:rPr>
          <w:rFonts w:ascii="Verdana" w:hAnsi="Verdana"/>
          <w:b/>
          <w:color w:val="000000"/>
          <w:kern w:val="28"/>
          <w:sz w:val="20"/>
          <w:szCs w:val="20"/>
          <w:lang w:eastAsia="nl-NL"/>
        </w:rPr>
      </w:pPr>
      <w:proofErr w:type="spellStart"/>
      <w:r w:rsidRPr="00300C10">
        <w:rPr>
          <w:rFonts w:ascii="Verdana" w:hAnsi="Verdana"/>
          <w:b/>
          <w:color w:val="1F4E79" w:themeColor="accent1" w:themeShade="80"/>
          <w:kern w:val="28"/>
          <w:sz w:val="20"/>
          <w:szCs w:val="20"/>
          <w:lang w:eastAsia="nl-NL"/>
        </w:rPr>
        <w:t>Leerlingondersteuning</w:t>
      </w:r>
      <w:proofErr w:type="spellEnd"/>
      <w:r w:rsidRPr="00300C10">
        <w:rPr>
          <w:rFonts w:ascii="Verdana" w:hAnsi="Verdana"/>
          <w:b/>
          <w:color w:val="1F4E79" w:themeColor="accent1" w:themeShade="80"/>
          <w:kern w:val="28"/>
          <w:sz w:val="20"/>
          <w:szCs w:val="20"/>
          <w:lang w:eastAsia="nl-NL"/>
        </w:rPr>
        <w:t xml:space="preserve"> </w:t>
      </w:r>
    </w:p>
    <w:p w14:paraId="31F36317" w14:textId="77777777" w:rsidR="003701E5" w:rsidRPr="00300C10" w:rsidRDefault="003701E5" w:rsidP="00300C10">
      <w:pPr>
        <w:rPr>
          <w:rFonts w:ascii="Verdana" w:hAnsi="Verdana"/>
          <w:color w:val="000000"/>
          <w:kern w:val="28"/>
          <w:sz w:val="20"/>
          <w:szCs w:val="20"/>
          <w:lang w:eastAsia="nl-NL"/>
        </w:rPr>
      </w:pPr>
      <w:r w:rsidRPr="00300C10">
        <w:rPr>
          <w:rFonts w:ascii="Verdana" w:hAnsi="Verdana"/>
          <w:color w:val="000000"/>
          <w:kern w:val="28"/>
          <w:sz w:val="20"/>
          <w:szCs w:val="20"/>
          <w:lang w:eastAsia="nl-NL"/>
        </w:rPr>
        <w:t>Michel Bouwman</w:t>
      </w:r>
    </w:p>
    <w:p w14:paraId="612D2EBD" w14:textId="77777777" w:rsidR="003701E5" w:rsidRPr="00300C10" w:rsidRDefault="003701E5" w:rsidP="00300C10">
      <w:pPr>
        <w:rPr>
          <w:rFonts w:ascii="Verdana" w:hAnsi="Verdana" w:cs="Times New Roman"/>
          <w:color w:val="000000"/>
          <w:kern w:val="28"/>
          <w:sz w:val="20"/>
          <w:szCs w:val="20"/>
          <w:lang w:eastAsia="nl-NL"/>
        </w:rPr>
      </w:pPr>
      <w:proofErr w:type="spellStart"/>
      <w:r w:rsidRPr="00300C10">
        <w:rPr>
          <w:rFonts w:ascii="Verdana" w:hAnsi="Verdana" w:cs="Times New Roman"/>
          <w:color w:val="000000"/>
          <w:kern w:val="28"/>
          <w:sz w:val="20"/>
          <w:szCs w:val="20"/>
          <w:lang w:eastAsia="nl-NL"/>
        </w:rPr>
        <w:t>Metha</w:t>
      </w:r>
      <w:proofErr w:type="spellEnd"/>
      <w:r w:rsidRPr="00300C10">
        <w:rPr>
          <w:rFonts w:ascii="Verdana" w:hAnsi="Verdana" w:cs="Times New Roman"/>
          <w:color w:val="000000"/>
          <w:kern w:val="28"/>
          <w:sz w:val="20"/>
          <w:szCs w:val="20"/>
          <w:lang w:eastAsia="nl-NL"/>
        </w:rPr>
        <w:t xml:space="preserve"> Koetsier</w:t>
      </w:r>
    </w:p>
    <w:p w14:paraId="1D66EA25" w14:textId="77777777" w:rsidR="003701E5" w:rsidRPr="00300C10" w:rsidRDefault="003701E5" w:rsidP="00300C10">
      <w:pPr>
        <w:rPr>
          <w:rFonts w:ascii="Verdana" w:hAnsi="Verdana" w:cs="Times New Roman"/>
          <w:color w:val="000000"/>
          <w:kern w:val="28"/>
          <w:sz w:val="20"/>
          <w:szCs w:val="20"/>
          <w:lang w:eastAsia="nl-NL"/>
        </w:rPr>
      </w:pPr>
      <w:proofErr w:type="spellStart"/>
      <w:r w:rsidRPr="00300C10">
        <w:rPr>
          <w:rFonts w:ascii="Verdana" w:hAnsi="Verdana" w:cs="Times New Roman"/>
          <w:color w:val="000000"/>
          <w:kern w:val="28"/>
          <w:sz w:val="20"/>
          <w:szCs w:val="20"/>
          <w:lang w:eastAsia="nl-NL"/>
        </w:rPr>
        <w:t>Nurgul</w:t>
      </w:r>
      <w:proofErr w:type="spellEnd"/>
      <w:r w:rsidRPr="00300C10">
        <w:rPr>
          <w:rFonts w:ascii="Verdana" w:hAnsi="Verdana" w:cs="Times New Roman"/>
          <w:color w:val="000000"/>
          <w:kern w:val="28"/>
          <w:sz w:val="20"/>
          <w:szCs w:val="20"/>
          <w:lang w:eastAsia="nl-NL"/>
        </w:rPr>
        <w:t xml:space="preserve"> Özdemir</w:t>
      </w:r>
    </w:p>
    <w:p w14:paraId="10314CFC" w14:textId="77777777" w:rsidR="003701E5" w:rsidRPr="00300C10" w:rsidRDefault="003701E5" w:rsidP="00300C10">
      <w:pPr>
        <w:rPr>
          <w:rFonts w:ascii="Verdana" w:hAnsi="Verdana" w:cs="Times New Roman"/>
          <w:color w:val="000000"/>
          <w:kern w:val="28"/>
          <w:sz w:val="20"/>
          <w:szCs w:val="20"/>
          <w:lang w:eastAsia="nl-NL"/>
        </w:rPr>
      </w:pPr>
      <w:r w:rsidRPr="00300C10">
        <w:rPr>
          <w:rFonts w:ascii="Verdana" w:hAnsi="Verdana" w:cs="Times New Roman"/>
          <w:color w:val="000000"/>
          <w:kern w:val="28"/>
          <w:sz w:val="20"/>
          <w:szCs w:val="20"/>
          <w:lang w:eastAsia="nl-NL"/>
        </w:rPr>
        <w:t xml:space="preserve">Ezra </w:t>
      </w:r>
      <w:r w:rsidR="00204746" w:rsidRPr="00300C10">
        <w:rPr>
          <w:rFonts w:ascii="Verdana" w:hAnsi="Verdana" w:cs="Times New Roman"/>
          <w:color w:val="000000"/>
          <w:kern w:val="28"/>
          <w:sz w:val="20"/>
          <w:szCs w:val="20"/>
          <w:lang w:eastAsia="nl-NL"/>
        </w:rPr>
        <w:t>Verheij</w:t>
      </w:r>
    </w:p>
    <w:p w14:paraId="4E631439" w14:textId="77777777" w:rsidR="003701E5" w:rsidRPr="00300C10" w:rsidRDefault="003701E5" w:rsidP="00300C10">
      <w:pPr>
        <w:rPr>
          <w:rFonts w:ascii="Verdana" w:hAnsi="Verdana" w:cs="Times New Roman"/>
          <w:color w:val="000000"/>
          <w:kern w:val="28"/>
          <w:sz w:val="20"/>
          <w:szCs w:val="20"/>
          <w:lang w:eastAsia="nl-NL"/>
        </w:rPr>
      </w:pPr>
      <w:r w:rsidRPr="00300C10">
        <w:rPr>
          <w:rFonts w:ascii="Verdana" w:hAnsi="Verdana" w:cs="Times New Roman"/>
          <w:color w:val="000000"/>
          <w:kern w:val="28"/>
          <w:sz w:val="20"/>
          <w:szCs w:val="20"/>
          <w:lang w:eastAsia="nl-NL"/>
        </w:rPr>
        <w:t>Jan Willem Walburg</w:t>
      </w:r>
    </w:p>
    <w:p w14:paraId="4A0B9CC8" w14:textId="77777777" w:rsidR="003701E5" w:rsidRPr="00300C10" w:rsidRDefault="003701E5" w:rsidP="00300C10">
      <w:pPr>
        <w:rPr>
          <w:rFonts w:ascii="Verdana" w:hAnsi="Verdana" w:cs="Times New Roman"/>
          <w:color w:val="000000"/>
          <w:kern w:val="28"/>
          <w:sz w:val="20"/>
          <w:szCs w:val="20"/>
          <w:lang w:eastAsia="nl-NL"/>
        </w:rPr>
      </w:pPr>
    </w:p>
    <w:p w14:paraId="3A8A88D6" w14:textId="77777777" w:rsidR="003701E5" w:rsidRPr="00300C10" w:rsidRDefault="003701E5" w:rsidP="00300C10">
      <w:pPr>
        <w:rPr>
          <w:rFonts w:ascii="Verdana" w:hAnsi="Verdana" w:cs="Times New Roman"/>
          <w:b/>
          <w:color w:val="000000"/>
          <w:kern w:val="28"/>
          <w:sz w:val="20"/>
          <w:szCs w:val="20"/>
          <w:lang w:eastAsia="nl-NL"/>
        </w:rPr>
      </w:pPr>
      <w:proofErr w:type="spellStart"/>
      <w:r w:rsidRPr="00300C10">
        <w:rPr>
          <w:rFonts w:ascii="Verdana" w:hAnsi="Verdana" w:cs="Times New Roman"/>
          <w:b/>
          <w:color w:val="1F4E79" w:themeColor="accent1" w:themeShade="80"/>
          <w:kern w:val="28"/>
          <w:sz w:val="20"/>
          <w:szCs w:val="20"/>
          <w:lang w:eastAsia="nl-NL"/>
        </w:rPr>
        <w:t>Meerbegaafdheid</w:t>
      </w:r>
      <w:proofErr w:type="spellEnd"/>
    </w:p>
    <w:p w14:paraId="6FB04DF6" w14:textId="77777777" w:rsidR="003701E5" w:rsidRPr="00300C10" w:rsidRDefault="00204746" w:rsidP="00300C10">
      <w:pPr>
        <w:rPr>
          <w:rFonts w:ascii="Verdana" w:hAnsi="Verdana" w:cs="Times New Roman"/>
          <w:color w:val="000000"/>
          <w:kern w:val="28"/>
          <w:sz w:val="20"/>
          <w:szCs w:val="20"/>
          <w:lang w:eastAsia="nl-NL"/>
        </w:rPr>
      </w:pPr>
      <w:r w:rsidRPr="00300C10">
        <w:rPr>
          <w:rFonts w:ascii="Verdana" w:hAnsi="Verdana" w:cs="Times New Roman"/>
          <w:color w:val="000000"/>
          <w:kern w:val="28"/>
          <w:sz w:val="20"/>
          <w:szCs w:val="20"/>
          <w:lang w:eastAsia="nl-NL"/>
        </w:rPr>
        <w:t>Femke Schouten</w:t>
      </w:r>
    </w:p>
    <w:p w14:paraId="59ABB680" w14:textId="77777777" w:rsidR="003701E5" w:rsidRPr="00300C10" w:rsidRDefault="003701E5" w:rsidP="00300C10">
      <w:pPr>
        <w:rPr>
          <w:rFonts w:ascii="Verdana" w:hAnsi="Verdana"/>
          <w:color w:val="000000"/>
          <w:kern w:val="28"/>
          <w:sz w:val="20"/>
          <w:szCs w:val="20"/>
          <w:lang w:eastAsia="nl-NL"/>
        </w:rPr>
      </w:pPr>
    </w:p>
    <w:p w14:paraId="2B852824" w14:textId="4400306B" w:rsidR="003701E5" w:rsidRPr="00300C10" w:rsidRDefault="003701E5" w:rsidP="00300C10">
      <w:pPr>
        <w:rPr>
          <w:rFonts w:ascii="Verdana" w:hAnsi="Verdana"/>
          <w:b/>
          <w:color w:val="1F4E79" w:themeColor="accent1" w:themeShade="80"/>
          <w:kern w:val="28"/>
          <w:sz w:val="20"/>
          <w:szCs w:val="20"/>
          <w:lang w:eastAsia="nl-NL"/>
        </w:rPr>
      </w:pPr>
      <w:r w:rsidRPr="00300C10">
        <w:rPr>
          <w:rFonts w:ascii="Verdana" w:hAnsi="Verdana"/>
          <w:b/>
          <w:color w:val="1F4E79" w:themeColor="accent1" w:themeShade="80"/>
          <w:kern w:val="28"/>
          <w:sz w:val="20"/>
          <w:szCs w:val="20"/>
          <w:lang w:eastAsia="nl-NL"/>
        </w:rPr>
        <w:t>ICT-coördinator</w:t>
      </w:r>
    </w:p>
    <w:p w14:paraId="2E61A62D" w14:textId="06B4D6A3" w:rsidR="003701E5" w:rsidRPr="00300C10" w:rsidRDefault="003701E5" w:rsidP="00300C10">
      <w:pPr>
        <w:rPr>
          <w:rFonts w:ascii="Verdana" w:hAnsi="Verdana"/>
          <w:color w:val="000000"/>
          <w:kern w:val="28"/>
          <w:sz w:val="20"/>
          <w:szCs w:val="20"/>
          <w:lang w:eastAsia="nl-NL"/>
        </w:rPr>
      </w:pPr>
      <w:r w:rsidRPr="00300C10">
        <w:rPr>
          <w:rFonts w:ascii="Verdana" w:hAnsi="Verdana"/>
          <w:color w:val="000000"/>
          <w:kern w:val="28"/>
          <w:sz w:val="20"/>
          <w:szCs w:val="20"/>
          <w:lang w:eastAsia="nl-NL"/>
        </w:rPr>
        <w:t xml:space="preserve">Jan Willem Walburg </w:t>
      </w:r>
    </w:p>
    <w:p w14:paraId="7330CF8E" w14:textId="77777777" w:rsidR="003701E5" w:rsidRPr="00300C10" w:rsidRDefault="003701E5" w:rsidP="00300C10">
      <w:pPr>
        <w:rPr>
          <w:rFonts w:ascii="Verdana" w:hAnsi="Verdana"/>
          <w:b/>
          <w:color w:val="000000"/>
          <w:kern w:val="28"/>
          <w:sz w:val="20"/>
          <w:szCs w:val="20"/>
          <w:lang w:eastAsia="nl-NL"/>
        </w:rPr>
      </w:pPr>
    </w:p>
    <w:p w14:paraId="3297782B" w14:textId="77777777" w:rsidR="003701E5" w:rsidRPr="00300C10" w:rsidRDefault="003701E5" w:rsidP="00300C10">
      <w:pPr>
        <w:rPr>
          <w:rFonts w:ascii="Verdana" w:hAnsi="Verdana" w:cs="Times New Roman"/>
          <w:color w:val="000000"/>
          <w:kern w:val="28"/>
          <w:sz w:val="20"/>
          <w:szCs w:val="20"/>
          <w:lang w:eastAsia="nl-NL"/>
        </w:rPr>
      </w:pPr>
      <w:r w:rsidRPr="00300C10">
        <w:rPr>
          <w:rFonts w:ascii="Verdana" w:hAnsi="Verdana"/>
          <w:b/>
          <w:color w:val="1F4E79" w:themeColor="accent1" w:themeShade="80"/>
          <w:kern w:val="28"/>
          <w:sz w:val="20"/>
          <w:szCs w:val="20"/>
          <w:lang w:eastAsia="nl-NL"/>
        </w:rPr>
        <w:t>Onderwijs ondersteunend personeel</w:t>
      </w:r>
      <w:r w:rsidRPr="00300C10">
        <w:rPr>
          <w:rFonts w:ascii="Verdana" w:hAnsi="Verdana" w:cs="Times New Roman"/>
          <w:color w:val="1F4E79" w:themeColor="accent1" w:themeShade="80"/>
          <w:kern w:val="28"/>
          <w:sz w:val="20"/>
          <w:szCs w:val="20"/>
          <w:lang w:eastAsia="nl-NL"/>
        </w:rPr>
        <w:tab/>
      </w:r>
      <w:r w:rsidRPr="00300C10">
        <w:rPr>
          <w:rFonts w:ascii="Verdana" w:hAnsi="Verdana" w:cs="Times New Roman"/>
          <w:color w:val="000000"/>
          <w:kern w:val="28"/>
          <w:sz w:val="20"/>
          <w:szCs w:val="20"/>
          <w:lang w:eastAsia="nl-NL"/>
        </w:rPr>
        <w:tab/>
      </w:r>
    </w:p>
    <w:p w14:paraId="77E9CD94" w14:textId="77777777" w:rsidR="003701E5" w:rsidRPr="00300C10" w:rsidRDefault="003701E5" w:rsidP="00300C10">
      <w:pPr>
        <w:rPr>
          <w:rFonts w:ascii="Verdana" w:hAnsi="Verdana" w:cs="Times New Roman"/>
          <w:color w:val="000000"/>
          <w:kern w:val="28"/>
          <w:sz w:val="20"/>
          <w:szCs w:val="20"/>
          <w:lang w:eastAsia="nl-NL"/>
        </w:rPr>
      </w:pPr>
      <w:r w:rsidRPr="00300C10">
        <w:rPr>
          <w:rFonts w:ascii="Verdana" w:hAnsi="Verdana" w:cs="Times New Roman"/>
          <w:color w:val="000000"/>
          <w:kern w:val="28"/>
          <w:sz w:val="20"/>
          <w:szCs w:val="20"/>
          <w:lang w:eastAsia="nl-NL"/>
        </w:rPr>
        <w:t>Mariska van der Laan</w:t>
      </w:r>
      <w:r w:rsidRPr="00300C10">
        <w:rPr>
          <w:rFonts w:ascii="Verdana" w:hAnsi="Verdana" w:cs="Times New Roman"/>
          <w:color w:val="000000"/>
          <w:kern w:val="28"/>
          <w:sz w:val="20"/>
          <w:szCs w:val="20"/>
          <w:lang w:eastAsia="nl-NL"/>
        </w:rPr>
        <w:tab/>
      </w:r>
      <w:r w:rsidRPr="00300C10">
        <w:rPr>
          <w:rFonts w:ascii="Verdana" w:hAnsi="Verdana" w:cs="Times New Roman"/>
          <w:color w:val="000000"/>
          <w:kern w:val="28"/>
          <w:sz w:val="20"/>
          <w:szCs w:val="20"/>
          <w:lang w:eastAsia="nl-NL"/>
        </w:rPr>
        <w:tab/>
        <w:t>administratief medewerkster</w:t>
      </w:r>
    </w:p>
    <w:p w14:paraId="5F809D4D" w14:textId="77777777" w:rsidR="003701E5" w:rsidRPr="00300C10" w:rsidRDefault="00204746" w:rsidP="00300C10">
      <w:pPr>
        <w:rPr>
          <w:rFonts w:ascii="Verdana" w:hAnsi="Verdana" w:cs="Times New Roman"/>
          <w:color w:val="000000"/>
          <w:kern w:val="28"/>
          <w:sz w:val="20"/>
          <w:szCs w:val="20"/>
          <w:lang w:eastAsia="nl-NL"/>
        </w:rPr>
      </w:pPr>
      <w:r w:rsidRPr="00300C10">
        <w:rPr>
          <w:rFonts w:ascii="Verdana" w:hAnsi="Verdana" w:cs="Times New Roman"/>
          <w:color w:val="000000"/>
          <w:kern w:val="28"/>
          <w:sz w:val="20"/>
          <w:szCs w:val="20"/>
          <w:lang w:eastAsia="nl-NL"/>
        </w:rPr>
        <w:t xml:space="preserve">Serge </w:t>
      </w:r>
      <w:proofErr w:type="spellStart"/>
      <w:r w:rsidRPr="00300C10">
        <w:rPr>
          <w:rFonts w:ascii="Verdana" w:hAnsi="Verdana" w:cs="Times New Roman"/>
          <w:color w:val="000000"/>
          <w:kern w:val="28"/>
          <w:sz w:val="20"/>
          <w:szCs w:val="20"/>
          <w:lang w:eastAsia="nl-NL"/>
        </w:rPr>
        <w:t>Dernison</w:t>
      </w:r>
      <w:proofErr w:type="spellEnd"/>
      <w:r w:rsidR="003701E5" w:rsidRPr="00300C10">
        <w:rPr>
          <w:rFonts w:ascii="Verdana" w:hAnsi="Verdana" w:cs="Times New Roman"/>
          <w:color w:val="000000"/>
          <w:kern w:val="28"/>
          <w:sz w:val="20"/>
          <w:szCs w:val="20"/>
          <w:lang w:eastAsia="nl-NL"/>
        </w:rPr>
        <w:tab/>
      </w:r>
      <w:r w:rsidR="003701E5" w:rsidRPr="00300C10">
        <w:rPr>
          <w:rFonts w:ascii="Verdana" w:hAnsi="Verdana" w:cs="Times New Roman"/>
          <w:color w:val="000000"/>
          <w:kern w:val="28"/>
          <w:sz w:val="20"/>
          <w:szCs w:val="20"/>
          <w:lang w:eastAsia="nl-NL"/>
        </w:rPr>
        <w:tab/>
      </w:r>
      <w:r w:rsidRPr="00300C10">
        <w:rPr>
          <w:rFonts w:ascii="Verdana" w:hAnsi="Verdana" w:cs="Times New Roman"/>
          <w:color w:val="000000"/>
          <w:kern w:val="28"/>
          <w:sz w:val="20"/>
          <w:szCs w:val="20"/>
          <w:lang w:eastAsia="nl-NL"/>
        </w:rPr>
        <w:tab/>
        <w:t>conciërge</w:t>
      </w:r>
    </w:p>
    <w:p w14:paraId="641F7A99" w14:textId="77777777" w:rsidR="003701E5" w:rsidRPr="00300C10" w:rsidRDefault="003701E5" w:rsidP="00300C10">
      <w:pPr>
        <w:rPr>
          <w:rFonts w:ascii="Verdana" w:hAnsi="Verdana" w:cs="Times New Roman"/>
          <w:kern w:val="28"/>
          <w:sz w:val="20"/>
          <w:szCs w:val="20"/>
          <w:lang w:eastAsia="nl-NL"/>
        </w:rPr>
      </w:pPr>
    </w:p>
    <w:p w14:paraId="261680F9" w14:textId="3A920511" w:rsidR="003701E5" w:rsidRDefault="003701E5" w:rsidP="00300C10">
      <w:pPr>
        <w:rPr>
          <w:rFonts w:ascii="Verdana" w:hAnsi="Verdana" w:cs="Times New Roman"/>
          <w:kern w:val="28"/>
          <w:sz w:val="20"/>
          <w:szCs w:val="20"/>
          <w:lang w:eastAsia="nl-NL"/>
        </w:rPr>
      </w:pPr>
      <w:r w:rsidRPr="00300C10">
        <w:rPr>
          <w:rFonts w:ascii="Verdana" w:hAnsi="Verdana"/>
          <w:b/>
          <w:color w:val="1F4E79" w:themeColor="accent1" w:themeShade="80"/>
          <w:kern w:val="28"/>
          <w:sz w:val="20"/>
          <w:szCs w:val="20"/>
          <w:lang w:eastAsia="nl-NL"/>
        </w:rPr>
        <w:lastRenderedPageBreak/>
        <w:t>Vakleerkracht bewegingsonderwijs</w:t>
      </w:r>
      <w:r w:rsidRPr="00300C10">
        <w:rPr>
          <w:rFonts w:ascii="Verdana" w:hAnsi="Verdana"/>
          <w:b/>
          <w:color w:val="000000"/>
          <w:kern w:val="28"/>
          <w:sz w:val="20"/>
          <w:szCs w:val="20"/>
          <w:lang w:eastAsia="nl-NL"/>
        </w:rPr>
        <w:br/>
      </w:r>
      <w:r w:rsidRPr="00300C10">
        <w:rPr>
          <w:rFonts w:ascii="Verdana" w:hAnsi="Verdana" w:cs="Times New Roman"/>
          <w:kern w:val="28"/>
          <w:sz w:val="20"/>
          <w:szCs w:val="20"/>
          <w:lang w:eastAsia="nl-NL"/>
        </w:rPr>
        <w:t xml:space="preserve">Raymond </w:t>
      </w:r>
      <w:proofErr w:type="spellStart"/>
      <w:r w:rsidRPr="00300C10">
        <w:rPr>
          <w:rFonts w:ascii="Verdana" w:hAnsi="Verdana" w:cs="Times New Roman"/>
          <w:kern w:val="28"/>
          <w:sz w:val="20"/>
          <w:szCs w:val="20"/>
          <w:lang w:eastAsia="nl-NL"/>
        </w:rPr>
        <w:t>Dasler</w:t>
      </w:r>
      <w:proofErr w:type="spellEnd"/>
      <w:r w:rsidRPr="00300C10">
        <w:rPr>
          <w:rFonts w:ascii="Verdana" w:hAnsi="Verdana" w:cs="Times New Roman"/>
          <w:kern w:val="28"/>
          <w:sz w:val="20"/>
          <w:szCs w:val="20"/>
          <w:lang w:eastAsia="nl-NL"/>
        </w:rPr>
        <w:tab/>
      </w:r>
      <w:r w:rsidRPr="00300C10">
        <w:rPr>
          <w:rFonts w:ascii="Verdana" w:hAnsi="Verdana" w:cs="Times New Roman"/>
          <w:kern w:val="28"/>
          <w:sz w:val="20"/>
          <w:szCs w:val="20"/>
          <w:lang w:eastAsia="nl-NL"/>
        </w:rPr>
        <w:tab/>
      </w:r>
      <w:r w:rsidRPr="00300C10">
        <w:rPr>
          <w:rFonts w:ascii="Verdana" w:hAnsi="Verdana" w:cs="Times New Roman"/>
          <w:kern w:val="28"/>
          <w:sz w:val="20"/>
          <w:szCs w:val="20"/>
          <w:lang w:eastAsia="nl-NL"/>
        </w:rPr>
        <w:tab/>
        <w:t>maandag, dinsdag, donderdag en vrijdag</w:t>
      </w:r>
    </w:p>
    <w:p w14:paraId="0ED938E4" w14:textId="4E3E2CC9" w:rsidR="004C585B" w:rsidRDefault="004C585B" w:rsidP="00300C10">
      <w:pPr>
        <w:rPr>
          <w:rFonts w:ascii="Verdana" w:hAnsi="Verdana" w:cs="Times New Roman"/>
          <w:kern w:val="28"/>
          <w:sz w:val="20"/>
          <w:szCs w:val="20"/>
          <w:lang w:eastAsia="nl-NL"/>
        </w:rPr>
      </w:pPr>
      <w:r>
        <w:rPr>
          <w:rFonts w:ascii="Verdana" w:hAnsi="Verdana" w:cs="Times New Roman"/>
          <w:kern w:val="28"/>
          <w:sz w:val="20"/>
          <w:szCs w:val="20"/>
          <w:lang w:eastAsia="nl-NL"/>
        </w:rPr>
        <w:t xml:space="preserve">Kevin </w:t>
      </w:r>
      <w:proofErr w:type="spellStart"/>
      <w:r>
        <w:rPr>
          <w:rFonts w:ascii="Verdana" w:hAnsi="Verdana" w:cs="Times New Roman"/>
          <w:kern w:val="28"/>
          <w:sz w:val="20"/>
          <w:szCs w:val="20"/>
          <w:lang w:eastAsia="nl-NL"/>
        </w:rPr>
        <w:t>Hagman</w:t>
      </w:r>
      <w:proofErr w:type="spellEnd"/>
      <w:r>
        <w:rPr>
          <w:rFonts w:ascii="Verdana" w:hAnsi="Verdana" w:cs="Times New Roman"/>
          <w:kern w:val="28"/>
          <w:sz w:val="20"/>
          <w:szCs w:val="20"/>
          <w:lang w:eastAsia="nl-NL"/>
        </w:rPr>
        <w:t xml:space="preserve"> </w:t>
      </w:r>
      <w:r>
        <w:rPr>
          <w:rFonts w:ascii="Verdana" w:hAnsi="Verdana" w:cs="Times New Roman"/>
          <w:kern w:val="28"/>
          <w:sz w:val="20"/>
          <w:szCs w:val="20"/>
          <w:lang w:eastAsia="nl-NL"/>
        </w:rPr>
        <w:tab/>
      </w:r>
      <w:r>
        <w:rPr>
          <w:rFonts w:ascii="Verdana" w:hAnsi="Verdana" w:cs="Times New Roman"/>
          <w:kern w:val="28"/>
          <w:sz w:val="20"/>
          <w:szCs w:val="20"/>
          <w:lang w:eastAsia="nl-NL"/>
        </w:rPr>
        <w:tab/>
      </w:r>
      <w:r>
        <w:rPr>
          <w:rFonts w:ascii="Verdana" w:hAnsi="Verdana" w:cs="Times New Roman"/>
          <w:kern w:val="28"/>
          <w:sz w:val="20"/>
          <w:szCs w:val="20"/>
          <w:lang w:eastAsia="nl-NL"/>
        </w:rPr>
        <w:tab/>
        <w:t>maandag</w:t>
      </w:r>
      <w:r w:rsidR="009F7DD2">
        <w:rPr>
          <w:rFonts w:ascii="Verdana" w:hAnsi="Verdana" w:cs="Times New Roman"/>
          <w:kern w:val="28"/>
          <w:sz w:val="20"/>
          <w:szCs w:val="20"/>
          <w:lang w:eastAsia="nl-NL"/>
        </w:rPr>
        <w:t xml:space="preserve"> en woensdag</w:t>
      </w:r>
    </w:p>
    <w:p w14:paraId="1A96BD2A" w14:textId="77777777" w:rsidR="00257484" w:rsidRPr="00300C10" w:rsidRDefault="00257484" w:rsidP="00300C10">
      <w:pPr>
        <w:rPr>
          <w:rFonts w:ascii="Verdana" w:hAnsi="Verdana" w:cs="Times New Roman"/>
          <w:kern w:val="28"/>
          <w:sz w:val="20"/>
          <w:szCs w:val="20"/>
          <w:lang w:eastAsia="nl-NL"/>
        </w:rPr>
      </w:pPr>
    </w:p>
    <w:p w14:paraId="713C8859" w14:textId="77777777" w:rsidR="00300C10" w:rsidRDefault="003701E5" w:rsidP="00300C10">
      <w:pPr>
        <w:rPr>
          <w:rStyle w:val="Kop1Char"/>
          <w:rFonts w:eastAsiaTheme="minorHAnsi"/>
        </w:rPr>
      </w:pPr>
      <w:bookmarkStart w:id="9" w:name="_Toc43989772"/>
      <w:r w:rsidRPr="00300C10">
        <w:rPr>
          <w:rStyle w:val="Kop1Char"/>
          <w:rFonts w:eastAsiaTheme="minorHAnsi"/>
        </w:rPr>
        <w:t>2.  Vaka</w:t>
      </w:r>
      <w:r w:rsidR="00F91F5C" w:rsidRPr="00300C10">
        <w:rPr>
          <w:rStyle w:val="Kop1Char"/>
          <w:rFonts w:eastAsiaTheme="minorHAnsi"/>
        </w:rPr>
        <w:t>nties en vrije-/studiedagen 20</w:t>
      </w:r>
      <w:r w:rsidR="00300C10">
        <w:rPr>
          <w:rStyle w:val="Kop1Char"/>
          <w:rFonts w:eastAsiaTheme="minorHAnsi"/>
        </w:rPr>
        <w:t>20</w:t>
      </w:r>
      <w:r w:rsidR="00F91F5C" w:rsidRPr="00300C10">
        <w:rPr>
          <w:rStyle w:val="Kop1Char"/>
          <w:rFonts w:eastAsiaTheme="minorHAnsi"/>
        </w:rPr>
        <w:t xml:space="preserve"> </w:t>
      </w:r>
      <w:r w:rsidR="00300C10">
        <w:rPr>
          <w:rStyle w:val="Kop1Char"/>
          <w:rFonts w:eastAsiaTheme="minorHAnsi"/>
        </w:rPr>
        <w:t>–</w:t>
      </w:r>
      <w:r w:rsidR="00F91F5C" w:rsidRPr="00300C10">
        <w:rPr>
          <w:rStyle w:val="Kop1Char"/>
          <w:rFonts w:eastAsiaTheme="minorHAnsi"/>
        </w:rPr>
        <w:t xml:space="preserve"> 202</w:t>
      </w:r>
      <w:r w:rsidR="00300C10">
        <w:rPr>
          <w:rStyle w:val="Kop1Char"/>
          <w:rFonts w:eastAsiaTheme="minorHAnsi"/>
        </w:rPr>
        <w:t>1</w:t>
      </w:r>
      <w:bookmarkEnd w:id="9"/>
    </w:p>
    <w:p w14:paraId="3A47C4FB" w14:textId="77777777" w:rsidR="003701E5" w:rsidRPr="00300C10" w:rsidRDefault="003701E5" w:rsidP="00300C10">
      <w:pPr>
        <w:rPr>
          <w:rFonts w:ascii="Verdana" w:hAnsi="Verdana" w:cs="Times New Roman"/>
          <w:color w:val="000000"/>
          <w:sz w:val="20"/>
          <w:szCs w:val="20"/>
          <w:lang w:eastAsia="nl-NL"/>
        </w:rPr>
      </w:pPr>
      <w:r w:rsidRPr="00300C10">
        <w:rPr>
          <w:rFonts w:ascii="Verdana" w:hAnsi="Verdana" w:cs="Times New Roman"/>
          <w:iCs/>
          <w:sz w:val="20"/>
          <w:szCs w:val="20"/>
          <w:lang w:eastAsia="nl-NL"/>
        </w:rPr>
        <w:br/>
      </w:r>
      <w:r w:rsidR="00F91F5C" w:rsidRPr="00300C10">
        <w:rPr>
          <w:rFonts w:ascii="Verdana" w:hAnsi="Verdana" w:cs="Times New Roman"/>
          <w:color w:val="000000"/>
          <w:sz w:val="20"/>
          <w:szCs w:val="20"/>
          <w:lang w:eastAsia="nl-NL"/>
        </w:rPr>
        <w:t xml:space="preserve">Herfstvakantie </w:t>
      </w:r>
      <w:r w:rsidR="00F91F5C" w:rsidRPr="00300C10">
        <w:rPr>
          <w:rFonts w:ascii="Verdana" w:hAnsi="Verdana" w:cs="Times New Roman"/>
          <w:color w:val="000000"/>
          <w:sz w:val="20"/>
          <w:szCs w:val="20"/>
          <w:lang w:eastAsia="nl-NL"/>
        </w:rPr>
        <w:tab/>
      </w:r>
      <w:r w:rsidR="00F91F5C" w:rsidRPr="00300C10">
        <w:rPr>
          <w:rFonts w:ascii="Verdana" w:hAnsi="Verdana" w:cs="Times New Roman"/>
          <w:color w:val="000000"/>
          <w:sz w:val="20"/>
          <w:szCs w:val="20"/>
          <w:lang w:eastAsia="nl-NL"/>
        </w:rPr>
        <w:tab/>
      </w:r>
      <w:r w:rsidR="00F91F5C" w:rsidRPr="00300C10">
        <w:rPr>
          <w:rFonts w:ascii="Verdana" w:hAnsi="Verdana" w:cs="Times New Roman"/>
          <w:color w:val="000000"/>
          <w:sz w:val="20"/>
          <w:szCs w:val="20"/>
          <w:lang w:eastAsia="nl-NL"/>
        </w:rPr>
        <w:tab/>
      </w:r>
      <w:r w:rsidR="00300C10">
        <w:rPr>
          <w:rFonts w:ascii="Verdana" w:hAnsi="Verdana" w:cs="Times New Roman"/>
          <w:color w:val="000000"/>
          <w:sz w:val="20"/>
          <w:szCs w:val="20"/>
          <w:lang w:eastAsia="nl-NL"/>
        </w:rPr>
        <w:t>10</w:t>
      </w:r>
      <w:r w:rsidR="00F91F5C" w:rsidRPr="00300C10">
        <w:rPr>
          <w:rFonts w:ascii="Verdana" w:hAnsi="Verdana" w:cs="Times New Roman"/>
          <w:color w:val="000000"/>
          <w:sz w:val="20"/>
          <w:szCs w:val="20"/>
          <w:lang w:eastAsia="nl-NL"/>
        </w:rPr>
        <w:t>-10-20</w:t>
      </w:r>
      <w:r w:rsidR="00300C10">
        <w:rPr>
          <w:rFonts w:ascii="Verdana" w:hAnsi="Verdana" w:cs="Times New Roman"/>
          <w:color w:val="000000"/>
          <w:sz w:val="20"/>
          <w:szCs w:val="20"/>
          <w:lang w:eastAsia="nl-NL"/>
        </w:rPr>
        <w:t>20</w:t>
      </w:r>
      <w:r w:rsidR="00F91F5C" w:rsidRPr="00300C10">
        <w:rPr>
          <w:rFonts w:ascii="Verdana" w:hAnsi="Verdana" w:cs="Times New Roman"/>
          <w:color w:val="000000"/>
          <w:sz w:val="20"/>
          <w:szCs w:val="20"/>
          <w:lang w:eastAsia="nl-NL"/>
        </w:rPr>
        <w:t xml:space="preserve"> t/m </w:t>
      </w:r>
      <w:r w:rsidR="00300C10">
        <w:rPr>
          <w:rFonts w:ascii="Verdana" w:hAnsi="Verdana" w:cs="Times New Roman"/>
          <w:color w:val="000000"/>
          <w:sz w:val="20"/>
          <w:szCs w:val="20"/>
          <w:lang w:eastAsia="nl-NL"/>
        </w:rPr>
        <w:t>18</w:t>
      </w:r>
      <w:r w:rsidR="00F91F5C" w:rsidRPr="00300C10">
        <w:rPr>
          <w:rFonts w:ascii="Verdana" w:hAnsi="Verdana" w:cs="Times New Roman"/>
          <w:color w:val="000000"/>
          <w:sz w:val="20"/>
          <w:szCs w:val="20"/>
          <w:lang w:eastAsia="nl-NL"/>
        </w:rPr>
        <w:t>-10-20</w:t>
      </w:r>
      <w:r w:rsidR="00300C10">
        <w:rPr>
          <w:rFonts w:ascii="Verdana" w:hAnsi="Verdana" w:cs="Times New Roman"/>
          <w:color w:val="000000"/>
          <w:sz w:val="20"/>
          <w:szCs w:val="20"/>
          <w:lang w:eastAsia="nl-NL"/>
        </w:rPr>
        <w:t>20</w:t>
      </w:r>
    </w:p>
    <w:p w14:paraId="6E5C9464" w14:textId="77777777" w:rsidR="003701E5" w:rsidRPr="00300C10" w:rsidRDefault="00F91F5C" w:rsidP="00300C10">
      <w:pPr>
        <w:rPr>
          <w:rFonts w:ascii="Verdana" w:hAnsi="Verdana" w:cs="Times New Roman"/>
          <w:color w:val="000000"/>
          <w:sz w:val="20"/>
          <w:szCs w:val="20"/>
          <w:lang w:eastAsia="nl-NL"/>
        </w:rPr>
      </w:pPr>
      <w:r w:rsidRPr="00300C10">
        <w:rPr>
          <w:rFonts w:ascii="Verdana" w:hAnsi="Verdana" w:cs="Times New Roman"/>
          <w:color w:val="000000"/>
          <w:sz w:val="20"/>
          <w:szCs w:val="20"/>
          <w:lang w:eastAsia="nl-NL"/>
        </w:rPr>
        <w:t xml:space="preserve">Kerstvakantie </w:t>
      </w:r>
      <w:r w:rsidRPr="00300C10">
        <w:rPr>
          <w:rFonts w:ascii="Verdana" w:hAnsi="Verdana" w:cs="Times New Roman"/>
          <w:color w:val="000000"/>
          <w:sz w:val="20"/>
          <w:szCs w:val="20"/>
          <w:lang w:eastAsia="nl-NL"/>
        </w:rPr>
        <w:tab/>
      </w:r>
      <w:r w:rsidRPr="00300C10">
        <w:rPr>
          <w:rFonts w:ascii="Verdana" w:hAnsi="Verdana" w:cs="Times New Roman"/>
          <w:color w:val="000000"/>
          <w:sz w:val="20"/>
          <w:szCs w:val="20"/>
          <w:lang w:eastAsia="nl-NL"/>
        </w:rPr>
        <w:tab/>
      </w:r>
      <w:r w:rsidRPr="00300C10">
        <w:rPr>
          <w:rFonts w:ascii="Verdana" w:hAnsi="Verdana" w:cs="Times New Roman"/>
          <w:color w:val="000000"/>
          <w:sz w:val="20"/>
          <w:szCs w:val="20"/>
          <w:lang w:eastAsia="nl-NL"/>
        </w:rPr>
        <w:tab/>
      </w:r>
      <w:r w:rsidR="00300C10">
        <w:rPr>
          <w:rFonts w:ascii="Verdana" w:hAnsi="Verdana" w:cs="Times New Roman"/>
          <w:color w:val="000000"/>
          <w:sz w:val="20"/>
          <w:szCs w:val="20"/>
          <w:lang w:eastAsia="nl-NL"/>
        </w:rPr>
        <w:t>19</w:t>
      </w:r>
      <w:r w:rsidRPr="00300C10">
        <w:rPr>
          <w:rFonts w:ascii="Verdana" w:hAnsi="Verdana" w:cs="Times New Roman"/>
          <w:color w:val="000000"/>
          <w:sz w:val="20"/>
          <w:szCs w:val="20"/>
          <w:lang w:eastAsia="nl-NL"/>
        </w:rPr>
        <w:t>-12-2019 t/m 03-01-2020</w:t>
      </w:r>
    </w:p>
    <w:p w14:paraId="70B5BDE8" w14:textId="77777777" w:rsidR="003701E5" w:rsidRPr="00300C10" w:rsidRDefault="00F91F5C" w:rsidP="00300C10">
      <w:pPr>
        <w:rPr>
          <w:rFonts w:ascii="Verdana" w:hAnsi="Verdana" w:cs="Times New Roman"/>
          <w:color w:val="000000"/>
          <w:sz w:val="20"/>
          <w:szCs w:val="20"/>
          <w:lang w:eastAsia="nl-NL"/>
        </w:rPr>
      </w:pPr>
      <w:r w:rsidRPr="00300C10">
        <w:rPr>
          <w:rFonts w:ascii="Verdana" w:hAnsi="Verdana" w:cs="Times New Roman"/>
          <w:color w:val="000000"/>
          <w:sz w:val="20"/>
          <w:szCs w:val="20"/>
          <w:lang w:eastAsia="nl-NL"/>
        </w:rPr>
        <w:t xml:space="preserve">Voorjaarsvakantie </w:t>
      </w:r>
      <w:r w:rsidRPr="00300C10">
        <w:rPr>
          <w:rFonts w:ascii="Verdana" w:hAnsi="Verdana" w:cs="Times New Roman"/>
          <w:color w:val="000000"/>
          <w:sz w:val="20"/>
          <w:szCs w:val="20"/>
          <w:lang w:eastAsia="nl-NL"/>
        </w:rPr>
        <w:tab/>
      </w:r>
      <w:r w:rsidRPr="00300C10">
        <w:rPr>
          <w:rFonts w:ascii="Verdana" w:hAnsi="Verdana" w:cs="Times New Roman"/>
          <w:color w:val="000000"/>
          <w:sz w:val="20"/>
          <w:szCs w:val="20"/>
          <w:lang w:eastAsia="nl-NL"/>
        </w:rPr>
        <w:tab/>
      </w:r>
      <w:r w:rsidRPr="00300C10">
        <w:rPr>
          <w:rFonts w:ascii="Verdana" w:hAnsi="Verdana" w:cs="Times New Roman"/>
          <w:color w:val="000000"/>
          <w:sz w:val="20"/>
          <w:szCs w:val="20"/>
          <w:lang w:eastAsia="nl-NL"/>
        </w:rPr>
        <w:tab/>
      </w:r>
      <w:r w:rsidR="00300C10">
        <w:rPr>
          <w:rFonts w:ascii="Verdana" w:hAnsi="Verdana" w:cs="Times New Roman"/>
          <w:color w:val="000000"/>
          <w:sz w:val="20"/>
          <w:szCs w:val="20"/>
          <w:lang w:eastAsia="nl-NL"/>
        </w:rPr>
        <w:t>20</w:t>
      </w:r>
      <w:r w:rsidRPr="00300C10">
        <w:rPr>
          <w:rFonts w:ascii="Verdana" w:hAnsi="Verdana" w:cs="Times New Roman"/>
          <w:color w:val="000000"/>
          <w:sz w:val="20"/>
          <w:szCs w:val="20"/>
          <w:lang w:eastAsia="nl-NL"/>
        </w:rPr>
        <w:t>-02-2020 t/m 2</w:t>
      </w:r>
      <w:r w:rsidR="00300C10">
        <w:rPr>
          <w:rFonts w:ascii="Verdana" w:hAnsi="Verdana" w:cs="Times New Roman"/>
          <w:color w:val="000000"/>
          <w:sz w:val="20"/>
          <w:szCs w:val="20"/>
          <w:lang w:eastAsia="nl-NL"/>
        </w:rPr>
        <w:t>8</w:t>
      </w:r>
      <w:r w:rsidRPr="00300C10">
        <w:rPr>
          <w:rFonts w:ascii="Verdana" w:hAnsi="Verdana" w:cs="Times New Roman"/>
          <w:color w:val="000000"/>
          <w:sz w:val="20"/>
          <w:szCs w:val="20"/>
          <w:lang w:eastAsia="nl-NL"/>
        </w:rPr>
        <w:t>-02-2020</w:t>
      </w:r>
    </w:p>
    <w:p w14:paraId="0743579C" w14:textId="77777777" w:rsidR="003701E5" w:rsidRPr="00300C10" w:rsidRDefault="00F91F5C" w:rsidP="00300C10">
      <w:pPr>
        <w:rPr>
          <w:rFonts w:ascii="Verdana" w:hAnsi="Verdana" w:cs="Times New Roman"/>
          <w:color w:val="000000"/>
          <w:sz w:val="20"/>
          <w:szCs w:val="20"/>
          <w:lang w:eastAsia="nl-NL"/>
        </w:rPr>
      </w:pPr>
      <w:r w:rsidRPr="00300C10">
        <w:rPr>
          <w:rFonts w:ascii="Verdana" w:hAnsi="Verdana" w:cs="Times New Roman"/>
          <w:color w:val="000000"/>
          <w:sz w:val="20"/>
          <w:szCs w:val="20"/>
          <w:lang w:eastAsia="nl-NL"/>
        </w:rPr>
        <w:t xml:space="preserve">Meivakantie </w:t>
      </w:r>
      <w:r w:rsidRPr="00300C10">
        <w:rPr>
          <w:rFonts w:ascii="Verdana" w:hAnsi="Verdana" w:cs="Times New Roman"/>
          <w:color w:val="000000"/>
          <w:sz w:val="20"/>
          <w:szCs w:val="20"/>
          <w:lang w:eastAsia="nl-NL"/>
        </w:rPr>
        <w:tab/>
      </w:r>
      <w:r w:rsidRPr="00300C10">
        <w:rPr>
          <w:rFonts w:ascii="Verdana" w:hAnsi="Verdana" w:cs="Times New Roman"/>
          <w:color w:val="000000"/>
          <w:sz w:val="20"/>
          <w:szCs w:val="20"/>
          <w:lang w:eastAsia="nl-NL"/>
        </w:rPr>
        <w:tab/>
      </w:r>
      <w:r w:rsidRPr="00300C10">
        <w:rPr>
          <w:rFonts w:ascii="Verdana" w:hAnsi="Verdana" w:cs="Times New Roman"/>
          <w:color w:val="000000"/>
          <w:sz w:val="20"/>
          <w:szCs w:val="20"/>
          <w:lang w:eastAsia="nl-NL"/>
        </w:rPr>
        <w:tab/>
      </w:r>
      <w:r w:rsidRPr="00300C10">
        <w:rPr>
          <w:rFonts w:ascii="Verdana" w:hAnsi="Verdana" w:cs="Times New Roman"/>
          <w:color w:val="000000"/>
          <w:sz w:val="20"/>
          <w:szCs w:val="20"/>
          <w:lang w:eastAsia="nl-NL"/>
        </w:rPr>
        <w:tab/>
        <w:t>2</w:t>
      </w:r>
      <w:r w:rsidR="00300C10">
        <w:rPr>
          <w:rFonts w:ascii="Verdana" w:hAnsi="Verdana" w:cs="Times New Roman"/>
          <w:color w:val="000000"/>
          <w:sz w:val="20"/>
          <w:szCs w:val="20"/>
          <w:lang w:eastAsia="nl-NL"/>
        </w:rPr>
        <w:t>4</w:t>
      </w:r>
      <w:r w:rsidRPr="00300C10">
        <w:rPr>
          <w:rFonts w:ascii="Verdana" w:hAnsi="Verdana" w:cs="Times New Roman"/>
          <w:color w:val="000000"/>
          <w:sz w:val="20"/>
          <w:szCs w:val="20"/>
          <w:lang w:eastAsia="nl-NL"/>
        </w:rPr>
        <w:t>-04-2020 t/m 0</w:t>
      </w:r>
      <w:r w:rsidR="00300C10">
        <w:rPr>
          <w:rFonts w:ascii="Verdana" w:hAnsi="Verdana" w:cs="Times New Roman"/>
          <w:color w:val="000000"/>
          <w:sz w:val="20"/>
          <w:szCs w:val="20"/>
          <w:lang w:eastAsia="nl-NL"/>
        </w:rPr>
        <w:t>9</w:t>
      </w:r>
      <w:r w:rsidRPr="00300C10">
        <w:rPr>
          <w:rFonts w:ascii="Verdana" w:hAnsi="Verdana" w:cs="Times New Roman"/>
          <w:color w:val="000000"/>
          <w:sz w:val="20"/>
          <w:szCs w:val="20"/>
          <w:lang w:eastAsia="nl-NL"/>
        </w:rPr>
        <w:t>-05-202</w:t>
      </w:r>
      <w:r w:rsidR="00300C10">
        <w:rPr>
          <w:rFonts w:ascii="Verdana" w:hAnsi="Verdana" w:cs="Times New Roman"/>
          <w:color w:val="000000"/>
          <w:sz w:val="20"/>
          <w:szCs w:val="20"/>
          <w:lang w:eastAsia="nl-NL"/>
        </w:rPr>
        <w:t>1</w:t>
      </w:r>
    </w:p>
    <w:p w14:paraId="3D84A58F" w14:textId="77777777" w:rsidR="00F91F5C" w:rsidRPr="00300C10" w:rsidRDefault="003701E5" w:rsidP="00300C10">
      <w:pPr>
        <w:rPr>
          <w:rFonts w:ascii="Verdana" w:hAnsi="Verdana" w:cs="Times New Roman"/>
          <w:color w:val="000000"/>
          <w:sz w:val="20"/>
          <w:szCs w:val="20"/>
          <w:lang w:eastAsia="nl-NL"/>
        </w:rPr>
      </w:pPr>
      <w:r w:rsidRPr="00300C10">
        <w:rPr>
          <w:rFonts w:ascii="Verdana" w:hAnsi="Verdana" w:cs="Times New Roman"/>
          <w:color w:val="000000"/>
          <w:sz w:val="20"/>
          <w:szCs w:val="20"/>
          <w:lang w:eastAsia="nl-NL"/>
        </w:rPr>
        <w:t>Goede Vri</w:t>
      </w:r>
      <w:r w:rsidR="00F91F5C" w:rsidRPr="00300C10">
        <w:rPr>
          <w:rFonts w:ascii="Verdana" w:hAnsi="Verdana" w:cs="Times New Roman"/>
          <w:color w:val="000000"/>
          <w:sz w:val="20"/>
          <w:szCs w:val="20"/>
          <w:lang w:eastAsia="nl-NL"/>
        </w:rPr>
        <w:t xml:space="preserve">jdag </w:t>
      </w:r>
      <w:r w:rsidR="00F91F5C" w:rsidRPr="00300C10">
        <w:rPr>
          <w:rFonts w:ascii="Verdana" w:hAnsi="Verdana" w:cs="Times New Roman"/>
          <w:color w:val="000000"/>
          <w:sz w:val="20"/>
          <w:szCs w:val="20"/>
          <w:lang w:eastAsia="nl-NL"/>
        </w:rPr>
        <w:tab/>
      </w:r>
      <w:r w:rsidR="00F91F5C" w:rsidRPr="00300C10">
        <w:rPr>
          <w:rFonts w:ascii="Verdana" w:hAnsi="Verdana" w:cs="Times New Roman"/>
          <w:color w:val="000000"/>
          <w:sz w:val="20"/>
          <w:szCs w:val="20"/>
          <w:lang w:eastAsia="nl-NL"/>
        </w:rPr>
        <w:tab/>
      </w:r>
      <w:r w:rsidR="00F91F5C" w:rsidRPr="00300C10">
        <w:rPr>
          <w:rFonts w:ascii="Verdana" w:hAnsi="Verdana" w:cs="Times New Roman"/>
          <w:color w:val="000000"/>
          <w:sz w:val="20"/>
          <w:szCs w:val="20"/>
          <w:lang w:eastAsia="nl-NL"/>
        </w:rPr>
        <w:tab/>
      </w:r>
      <w:r w:rsidR="00300C10">
        <w:rPr>
          <w:rFonts w:ascii="Verdana" w:hAnsi="Verdana" w:cs="Times New Roman"/>
          <w:color w:val="000000"/>
          <w:sz w:val="20"/>
          <w:szCs w:val="20"/>
          <w:lang w:eastAsia="nl-NL"/>
        </w:rPr>
        <w:t>02</w:t>
      </w:r>
      <w:r w:rsidR="00F91F5C" w:rsidRPr="00300C10">
        <w:rPr>
          <w:rFonts w:ascii="Verdana" w:hAnsi="Verdana" w:cs="Times New Roman"/>
          <w:color w:val="000000"/>
          <w:sz w:val="20"/>
          <w:szCs w:val="20"/>
          <w:lang w:eastAsia="nl-NL"/>
        </w:rPr>
        <w:t>-04-202</w:t>
      </w:r>
      <w:r w:rsidR="00300C10">
        <w:rPr>
          <w:rFonts w:ascii="Verdana" w:hAnsi="Verdana" w:cs="Times New Roman"/>
          <w:color w:val="000000"/>
          <w:sz w:val="20"/>
          <w:szCs w:val="20"/>
          <w:lang w:eastAsia="nl-NL"/>
        </w:rPr>
        <w:t>1</w:t>
      </w:r>
    </w:p>
    <w:p w14:paraId="24D02708" w14:textId="77777777" w:rsidR="003701E5" w:rsidRPr="00300C10" w:rsidRDefault="00F91F5C" w:rsidP="00300C10">
      <w:pPr>
        <w:rPr>
          <w:rFonts w:ascii="Verdana" w:hAnsi="Verdana" w:cs="Times New Roman"/>
          <w:color w:val="000000"/>
          <w:sz w:val="20"/>
          <w:szCs w:val="20"/>
          <w:lang w:eastAsia="nl-NL"/>
        </w:rPr>
      </w:pPr>
      <w:r w:rsidRPr="00300C10">
        <w:rPr>
          <w:rFonts w:ascii="Verdana" w:hAnsi="Verdana" w:cs="Times New Roman"/>
          <w:color w:val="000000"/>
          <w:sz w:val="20"/>
          <w:szCs w:val="20"/>
          <w:lang w:eastAsia="nl-NL"/>
        </w:rPr>
        <w:t>Pasen</w:t>
      </w:r>
      <w:r w:rsidRPr="00300C10">
        <w:rPr>
          <w:rFonts w:ascii="Verdana" w:hAnsi="Verdana" w:cs="Times New Roman"/>
          <w:color w:val="000000"/>
          <w:sz w:val="20"/>
          <w:szCs w:val="20"/>
          <w:lang w:eastAsia="nl-NL"/>
        </w:rPr>
        <w:tab/>
      </w:r>
      <w:r w:rsidRPr="00300C10">
        <w:rPr>
          <w:rFonts w:ascii="Verdana" w:hAnsi="Verdana" w:cs="Times New Roman"/>
          <w:color w:val="000000"/>
          <w:sz w:val="20"/>
          <w:szCs w:val="20"/>
          <w:lang w:eastAsia="nl-NL"/>
        </w:rPr>
        <w:tab/>
      </w:r>
      <w:r w:rsidRPr="00300C10">
        <w:rPr>
          <w:rFonts w:ascii="Verdana" w:hAnsi="Verdana" w:cs="Times New Roman"/>
          <w:color w:val="000000"/>
          <w:sz w:val="20"/>
          <w:szCs w:val="20"/>
          <w:lang w:eastAsia="nl-NL"/>
        </w:rPr>
        <w:tab/>
      </w:r>
      <w:r w:rsidRPr="00300C10">
        <w:rPr>
          <w:rFonts w:ascii="Verdana" w:hAnsi="Verdana" w:cs="Times New Roman"/>
          <w:color w:val="000000"/>
          <w:sz w:val="20"/>
          <w:szCs w:val="20"/>
          <w:lang w:eastAsia="nl-NL"/>
        </w:rPr>
        <w:tab/>
      </w:r>
      <w:r w:rsidRPr="00300C10">
        <w:rPr>
          <w:rFonts w:ascii="Verdana" w:hAnsi="Verdana" w:cs="Times New Roman"/>
          <w:color w:val="000000"/>
          <w:sz w:val="20"/>
          <w:szCs w:val="20"/>
          <w:lang w:eastAsia="nl-NL"/>
        </w:rPr>
        <w:tab/>
      </w:r>
      <w:r w:rsidR="00300C10">
        <w:rPr>
          <w:rFonts w:ascii="Verdana" w:hAnsi="Verdana" w:cs="Times New Roman"/>
          <w:color w:val="000000"/>
          <w:sz w:val="20"/>
          <w:szCs w:val="20"/>
          <w:lang w:eastAsia="nl-NL"/>
        </w:rPr>
        <w:t>05</w:t>
      </w:r>
      <w:r w:rsidRPr="00300C10">
        <w:rPr>
          <w:rFonts w:ascii="Verdana" w:hAnsi="Verdana" w:cs="Times New Roman"/>
          <w:color w:val="000000"/>
          <w:sz w:val="20"/>
          <w:szCs w:val="20"/>
          <w:lang w:eastAsia="nl-NL"/>
        </w:rPr>
        <w:t>-04-202</w:t>
      </w:r>
      <w:r w:rsidR="000336A9">
        <w:rPr>
          <w:rFonts w:ascii="Verdana" w:hAnsi="Verdana" w:cs="Times New Roman"/>
          <w:color w:val="000000"/>
          <w:sz w:val="20"/>
          <w:szCs w:val="20"/>
          <w:lang w:eastAsia="nl-NL"/>
        </w:rPr>
        <w:t>1</w:t>
      </w:r>
    </w:p>
    <w:p w14:paraId="60762DB4" w14:textId="77777777" w:rsidR="003701E5" w:rsidRPr="00300C10" w:rsidRDefault="00F91F5C" w:rsidP="00300C10">
      <w:pPr>
        <w:rPr>
          <w:rFonts w:ascii="Verdana" w:hAnsi="Verdana" w:cs="Times New Roman"/>
          <w:color w:val="000000"/>
          <w:sz w:val="20"/>
          <w:szCs w:val="20"/>
          <w:lang w:eastAsia="nl-NL"/>
        </w:rPr>
      </w:pPr>
      <w:r w:rsidRPr="00300C10">
        <w:rPr>
          <w:rFonts w:ascii="Verdana" w:hAnsi="Verdana" w:cs="Times New Roman"/>
          <w:color w:val="000000"/>
          <w:sz w:val="20"/>
          <w:szCs w:val="20"/>
          <w:lang w:eastAsia="nl-NL"/>
        </w:rPr>
        <w:t xml:space="preserve">Hemelvaart </w:t>
      </w:r>
      <w:r w:rsidRPr="00300C10">
        <w:rPr>
          <w:rFonts w:ascii="Verdana" w:hAnsi="Verdana" w:cs="Times New Roman"/>
          <w:color w:val="000000"/>
          <w:sz w:val="20"/>
          <w:szCs w:val="20"/>
          <w:lang w:eastAsia="nl-NL"/>
        </w:rPr>
        <w:tab/>
      </w:r>
      <w:r w:rsidRPr="00300C10">
        <w:rPr>
          <w:rFonts w:ascii="Verdana" w:hAnsi="Verdana" w:cs="Times New Roman"/>
          <w:color w:val="000000"/>
          <w:sz w:val="20"/>
          <w:szCs w:val="20"/>
          <w:lang w:eastAsia="nl-NL"/>
        </w:rPr>
        <w:tab/>
      </w:r>
      <w:r w:rsidRPr="00300C10">
        <w:rPr>
          <w:rFonts w:ascii="Verdana" w:hAnsi="Verdana" w:cs="Times New Roman"/>
          <w:color w:val="000000"/>
          <w:sz w:val="20"/>
          <w:szCs w:val="20"/>
          <w:lang w:eastAsia="nl-NL"/>
        </w:rPr>
        <w:tab/>
      </w:r>
      <w:r w:rsidRPr="00300C10">
        <w:rPr>
          <w:rFonts w:ascii="Verdana" w:hAnsi="Verdana" w:cs="Times New Roman"/>
          <w:color w:val="000000"/>
          <w:sz w:val="20"/>
          <w:szCs w:val="20"/>
          <w:lang w:eastAsia="nl-NL"/>
        </w:rPr>
        <w:tab/>
        <w:t>1</w:t>
      </w:r>
      <w:r w:rsidR="000336A9">
        <w:rPr>
          <w:rFonts w:ascii="Verdana" w:hAnsi="Verdana" w:cs="Times New Roman"/>
          <w:color w:val="000000"/>
          <w:sz w:val="20"/>
          <w:szCs w:val="20"/>
          <w:lang w:eastAsia="nl-NL"/>
        </w:rPr>
        <w:t>3</w:t>
      </w:r>
      <w:r w:rsidR="00D05D02" w:rsidRPr="00300C10">
        <w:rPr>
          <w:rFonts w:ascii="Verdana" w:hAnsi="Verdana" w:cs="Times New Roman"/>
          <w:color w:val="000000"/>
          <w:sz w:val="20"/>
          <w:szCs w:val="20"/>
          <w:lang w:eastAsia="nl-NL"/>
        </w:rPr>
        <w:t>-05-202</w:t>
      </w:r>
      <w:r w:rsidR="000336A9">
        <w:rPr>
          <w:rFonts w:ascii="Verdana" w:hAnsi="Verdana" w:cs="Times New Roman"/>
          <w:color w:val="000000"/>
          <w:sz w:val="20"/>
          <w:szCs w:val="20"/>
          <w:lang w:eastAsia="nl-NL"/>
        </w:rPr>
        <w:t>1</w:t>
      </w:r>
    </w:p>
    <w:p w14:paraId="30C43D64" w14:textId="77777777" w:rsidR="003701E5" w:rsidRPr="00300C10" w:rsidRDefault="00F91F5C" w:rsidP="00300C10">
      <w:pPr>
        <w:rPr>
          <w:rFonts w:ascii="Verdana" w:hAnsi="Verdana" w:cs="Times New Roman"/>
          <w:color w:val="000000"/>
          <w:sz w:val="20"/>
          <w:szCs w:val="20"/>
          <w:lang w:eastAsia="nl-NL"/>
        </w:rPr>
      </w:pPr>
      <w:r w:rsidRPr="00300C10">
        <w:rPr>
          <w:rFonts w:ascii="Verdana" w:hAnsi="Verdana" w:cs="Times New Roman"/>
          <w:color w:val="000000"/>
          <w:sz w:val="20"/>
          <w:szCs w:val="20"/>
          <w:lang w:eastAsia="nl-NL"/>
        </w:rPr>
        <w:t xml:space="preserve">Pinksteren </w:t>
      </w:r>
      <w:r w:rsidRPr="00300C10">
        <w:rPr>
          <w:rFonts w:ascii="Verdana" w:hAnsi="Verdana" w:cs="Times New Roman"/>
          <w:color w:val="000000"/>
          <w:sz w:val="20"/>
          <w:szCs w:val="20"/>
          <w:lang w:eastAsia="nl-NL"/>
        </w:rPr>
        <w:tab/>
      </w:r>
      <w:r w:rsidRPr="00300C10">
        <w:rPr>
          <w:rFonts w:ascii="Verdana" w:hAnsi="Verdana" w:cs="Times New Roman"/>
          <w:color w:val="000000"/>
          <w:sz w:val="20"/>
          <w:szCs w:val="20"/>
          <w:lang w:eastAsia="nl-NL"/>
        </w:rPr>
        <w:tab/>
      </w:r>
      <w:r w:rsidRPr="00300C10">
        <w:rPr>
          <w:rFonts w:ascii="Verdana" w:hAnsi="Verdana" w:cs="Times New Roman"/>
          <w:color w:val="000000"/>
          <w:sz w:val="20"/>
          <w:szCs w:val="20"/>
          <w:lang w:eastAsia="nl-NL"/>
        </w:rPr>
        <w:tab/>
      </w:r>
      <w:r w:rsidRPr="00300C10">
        <w:rPr>
          <w:rFonts w:ascii="Verdana" w:hAnsi="Verdana" w:cs="Times New Roman"/>
          <w:color w:val="000000"/>
          <w:sz w:val="20"/>
          <w:szCs w:val="20"/>
          <w:lang w:eastAsia="nl-NL"/>
        </w:rPr>
        <w:tab/>
      </w:r>
      <w:r w:rsidR="000336A9">
        <w:rPr>
          <w:rFonts w:ascii="Verdana" w:hAnsi="Verdana" w:cs="Times New Roman"/>
          <w:color w:val="000000"/>
          <w:sz w:val="20"/>
          <w:szCs w:val="20"/>
          <w:lang w:eastAsia="nl-NL"/>
        </w:rPr>
        <w:t>24</w:t>
      </w:r>
      <w:r w:rsidRPr="00300C10">
        <w:rPr>
          <w:rFonts w:ascii="Verdana" w:hAnsi="Verdana" w:cs="Times New Roman"/>
          <w:color w:val="000000"/>
          <w:sz w:val="20"/>
          <w:szCs w:val="20"/>
          <w:lang w:eastAsia="nl-NL"/>
        </w:rPr>
        <w:t>-0</w:t>
      </w:r>
      <w:r w:rsidR="000336A9">
        <w:rPr>
          <w:rFonts w:ascii="Verdana" w:hAnsi="Verdana" w:cs="Times New Roman"/>
          <w:color w:val="000000"/>
          <w:sz w:val="20"/>
          <w:szCs w:val="20"/>
          <w:lang w:eastAsia="nl-NL"/>
        </w:rPr>
        <w:t>5</w:t>
      </w:r>
      <w:r w:rsidRPr="00300C10">
        <w:rPr>
          <w:rFonts w:ascii="Verdana" w:hAnsi="Verdana" w:cs="Times New Roman"/>
          <w:color w:val="000000"/>
          <w:sz w:val="20"/>
          <w:szCs w:val="20"/>
          <w:lang w:eastAsia="nl-NL"/>
        </w:rPr>
        <w:t>-202</w:t>
      </w:r>
      <w:r w:rsidR="000336A9">
        <w:rPr>
          <w:rFonts w:ascii="Verdana" w:hAnsi="Verdana" w:cs="Times New Roman"/>
          <w:color w:val="000000"/>
          <w:sz w:val="20"/>
          <w:szCs w:val="20"/>
          <w:lang w:eastAsia="nl-NL"/>
        </w:rPr>
        <w:t>1</w:t>
      </w:r>
    </w:p>
    <w:p w14:paraId="7373E77D" w14:textId="77777777" w:rsidR="003701E5" w:rsidRPr="00300C10" w:rsidRDefault="00F91F5C" w:rsidP="00300C10">
      <w:pPr>
        <w:rPr>
          <w:rFonts w:ascii="Verdana" w:hAnsi="Verdana" w:cs="Times New Roman"/>
          <w:color w:val="000000"/>
          <w:sz w:val="20"/>
          <w:szCs w:val="20"/>
          <w:lang w:eastAsia="nl-NL"/>
        </w:rPr>
      </w:pPr>
      <w:r w:rsidRPr="00300C10">
        <w:rPr>
          <w:rFonts w:ascii="Verdana" w:hAnsi="Verdana" w:cs="Times New Roman"/>
          <w:color w:val="000000"/>
          <w:sz w:val="20"/>
          <w:szCs w:val="20"/>
          <w:lang w:eastAsia="nl-NL"/>
        </w:rPr>
        <w:t xml:space="preserve">Zomervakantie </w:t>
      </w:r>
      <w:r w:rsidRPr="00300C10">
        <w:rPr>
          <w:rFonts w:ascii="Verdana" w:hAnsi="Verdana" w:cs="Times New Roman"/>
          <w:color w:val="000000"/>
          <w:sz w:val="20"/>
          <w:szCs w:val="20"/>
          <w:lang w:eastAsia="nl-NL"/>
        </w:rPr>
        <w:tab/>
      </w:r>
      <w:r w:rsidRPr="00300C10">
        <w:rPr>
          <w:rFonts w:ascii="Verdana" w:hAnsi="Verdana" w:cs="Times New Roman"/>
          <w:color w:val="000000"/>
          <w:sz w:val="20"/>
          <w:szCs w:val="20"/>
          <w:lang w:eastAsia="nl-NL"/>
        </w:rPr>
        <w:tab/>
      </w:r>
      <w:r w:rsidRPr="00300C10">
        <w:rPr>
          <w:rFonts w:ascii="Verdana" w:hAnsi="Verdana" w:cs="Times New Roman"/>
          <w:color w:val="000000"/>
          <w:sz w:val="20"/>
          <w:szCs w:val="20"/>
          <w:lang w:eastAsia="nl-NL"/>
        </w:rPr>
        <w:tab/>
      </w:r>
      <w:r w:rsidR="00300C10">
        <w:rPr>
          <w:rFonts w:ascii="Verdana" w:hAnsi="Verdana" w:cs="Times New Roman"/>
          <w:color w:val="000000"/>
          <w:sz w:val="20"/>
          <w:szCs w:val="20"/>
          <w:lang w:eastAsia="nl-NL"/>
        </w:rPr>
        <w:t>10</w:t>
      </w:r>
      <w:r w:rsidRPr="00300C10">
        <w:rPr>
          <w:rFonts w:ascii="Verdana" w:hAnsi="Verdana" w:cs="Times New Roman"/>
          <w:color w:val="000000"/>
          <w:sz w:val="20"/>
          <w:szCs w:val="20"/>
          <w:lang w:eastAsia="nl-NL"/>
        </w:rPr>
        <w:t>-07-202</w:t>
      </w:r>
      <w:r w:rsidR="000336A9">
        <w:rPr>
          <w:rFonts w:ascii="Verdana" w:hAnsi="Verdana" w:cs="Times New Roman"/>
          <w:color w:val="000000"/>
          <w:sz w:val="20"/>
          <w:szCs w:val="20"/>
          <w:lang w:eastAsia="nl-NL"/>
        </w:rPr>
        <w:t>1</w:t>
      </w:r>
      <w:r w:rsidRPr="00300C10">
        <w:rPr>
          <w:rFonts w:ascii="Verdana" w:hAnsi="Verdana" w:cs="Times New Roman"/>
          <w:color w:val="000000"/>
          <w:sz w:val="20"/>
          <w:szCs w:val="20"/>
          <w:lang w:eastAsia="nl-NL"/>
        </w:rPr>
        <w:t xml:space="preserve"> t/m </w:t>
      </w:r>
      <w:r w:rsidR="00300C10">
        <w:rPr>
          <w:rFonts w:ascii="Verdana" w:hAnsi="Verdana" w:cs="Times New Roman"/>
          <w:color w:val="000000"/>
          <w:sz w:val="20"/>
          <w:szCs w:val="20"/>
          <w:lang w:eastAsia="nl-NL"/>
        </w:rPr>
        <w:t>22</w:t>
      </w:r>
      <w:r w:rsidRPr="00300C10">
        <w:rPr>
          <w:rFonts w:ascii="Verdana" w:hAnsi="Verdana" w:cs="Times New Roman"/>
          <w:color w:val="000000"/>
          <w:sz w:val="20"/>
          <w:szCs w:val="20"/>
          <w:lang w:eastAsia="nl-NL"/>
        </w:rPr>
        <w:t>-08-202</w:t>
      </w:r>
      <w:r w:rsidR="000336A9">
        <w:rPr>
          <w:rFonts w:ascii="Verdana" w:hAnsi="Verdana" w:cs="Times New Roman"/>
          <w:color w:val="000000"/>
          <w:sz w:val="20"/>
          <w:szCs w:val="20"/>
          <w:lang w:eastAsia="nl-NL"/>
        </w:rPr>
        <w:t>1</w:t>
      </w:r>
    </w:p>
    <w:p w14:paraId="40848F29" w14:textId="77777777" w:rsidR="003701E5" w:rsidRPr="00300C10" w:rsidRDefault="003701E5" w:rsidP="00300C10">
      <w:pPr>
        <w:rPr>
          <w:rFonts w:ascii="Verdana" w:hAnsi="Verdana" w:cs="Times New Roman"/>
          <w:color w:val="000000"/>
          <w:sz w:val="20"/>
          <w:szCs w:val="20"/>
          <w:lang w:eastAsia="nl-NL"/>
        </w:rPr>
      </w:pPr>
    </w:p>
    <w:p w14:paraId="3874EF56" w14:textId="06115B7D" w:rsidR="00F91F5C" w:rsidRDefault="003701E5" w:rsidP="00300C10">
      <w:pPr>
        <w:rPr>
          <w:rFonts w:ascii="Verdana" w:hAnsi="Verdana" w:cs="Times New Roman"/>
          <w:b/>
          <w:bCs/>
          <w:color w:val="1F4E79" w:themeColor="accent1" w:themeShade="80"/>
          <w:sz w:val="20"/>
          <w:szCs w:val="20"/>
          <w:lang w:eastAsia="nl-NL"/>
        </w:rPr>
      </w:pPr>
      <w:r w:rsidRPr="00D01F40">
        <w:rPr>
          <w:rFonts w:ascii="Verdana" w:hAnsi="Verdana" w:cs="Times New Roman"/>
          <w:b/>
          <w:bCs/>
          <w:color w:val="1F4E79" w:themeColor="accent1" w:themeShade="80"/>
          <w:sz w:val="20"/>
          <w:szCs w:val="20"/>
          <w:lang w:eastAsia="nl-NL"/>
        </w:rPr>
        <w:t>S</w:t>
      </w:r>
      <w:r w:rsidR="00F91F5C" w:rsidRPr="00D01F40">
        <w:rPr>
          <w:rFonts w:ascii="Verdana" w:hAnsi="Verdana" w:cs="Times New Roman"/>
          <w:b/>
          <w:bCs/>
          <w:color w:val="1F4E79" w:themeColor="accent1" w:themeShade="80"/>
          <w:sz w:val="20"/>
          <w:szCs w:val="20"/>
          <w:lang w:eastAsia="nl-NL"/>
        </w:rPr>
        <w:t>tudiedagen, groep 1 t/m 8 vrij</w:t>
      </w:r>
    </w:p>
    <w:p w14:paraId="3C182A08" w14:textId="77777777" w:rsidR="00D01F40" w:rsidRPr="00D01F40" w:rsidRDefault="00D01F40" w:rsidP="00300C10">
      <w:pPr>
        <w:rPr>
          <w:rFonts w:ascii="Verdana" w:hAnsi="Verdana" w:cs="Times New Roman"/>
          <w:b/>
          <w:bCs/>
          <w:color w:val="1F4E79" w:themeColor="accent1" w:themeShade="80"/>
          <w:sz w:val="20"/>
          <w:szCs w:val="20"/>
          <w:lang w:eastAsia="nl-NL"/>
        </w:rPr>
      </w:pPr>
    </w:p>
    <w:p w14:paraId="009DC9B8" w14:textId="72A0FAE0" w:rsidR="00D01F40" w:rsidRPr="00D01F40" w:rsidRDefault="00D01F40" w:rsidP="00D01F40">
      <w:pPr>
        <w:rPr>
          <w:rFonts w:ascii="Verdana" w:hAnsi="Verdana" w:cs="Times New Roman"/>
          <w:sz w:val="20"/>
          <w:szCs w:val="20"/>
          <w:lang w:eastAsia="nl-NL"/>
        </w:rPr>
      </w:pPr>
      <w:r w:rsidRPr="00D01F40">
        <w:rPr>
          <w:rFonts w:ascii="Verdana" w:hAnsi="Verdana" w:cs="Times New Roman"/>
          <w:sz w:val="20"/>
          <w:szCs w:val="20"/>
          <w:lang w:eastAsia="nl-NL"/>
        </w:rPr>
        <w:t xml:space="preserve">Woensdag </w:t>
      </w:r>
      <w:r>
        <w:rPr>
          <w:rFonts w:ascii="Verdana" w:hAnsi="Verdana" w:cs="Times New Roman"/>
          <w:sz w:val="20"/>
          <w:szCs w:val="20"/>
          <w:lang w:eastAsia="nl-NL"/>
        </w:rPr>
        <w:tab/>
      </w:r>
      <w:r>
        <w:rPr>
          <w:rFonts w:ascii="Verdana" w:hAnsi="Verdana" w:cs="Times New Roman"/>
          <w:sz w:val="20"/>
          <w:szCs w:val="20"/>
          <w:lang w:eastAsia="nl-NL"/>
        </w:rPr>
        <w:tab/>
      </w:r>
      <w:r>
        <w:rPr>
          <w:rFonts w:ascii="Verdana" w:hAnsi="Verdana" w:cs="Times New Roman"/>
          <w:sz w:val="20"/>
          <w:szCs w:val="20"/>
          <w:lang w:eastAsia="nl-NL"/>
        </w:rPr>
        <w:tab/>
      </w:r>
      <w:r w:rsidRPr="00D01F40">
        <w:rPr>
          <w:rFonts w:ascii="Verdana" w:hAnsi="Verdana" w:cs="Times New Roman"/>
          <w:sz w:val="20"/>
          <w:szCs w:val="20"/>
          <w:lang w:eastAsia="nl-NL"/>
        </w:rPr>
        <w:t xml:space="preserve">23-09-2020 </w:t>
      </w:r>
    </w:p>
    <w:p w14:paraId="40504540" w14:textId="019D1197" w:rsidR="00D01F40" w:rsidRPr="00D01F40" w:rsidRDefault="00D01F40" w:rsidP="00D01F40">
      <w:pPr>
        <w:rPr>
          <w:rFonts w:ascii="Verdana" w:hAnsi="Verdana" w:cs="Times New Roman"/>
          <w:sz w:val="20"/>
          <w:szCs w:val="20"/>
          <w:lang w:eastAsia="nl-NL"/>
        </w:rPr>
      </w:pPr>
      <w:r w:rsidRPr="00D01F40">
        <w:rPr>
          <w:rFonts w:ascii="Verdana" w:hAnsi="Verdana" w:cs="Times New Roman"/>
          <w:sz w:val="20"/>
          <w:szCs w:val="20"/>
          <w:lang w:eastAsia="nl-NL"/>
        </w:rPr>
        <w:t xml:space="preserve">Maandag en dinsdag </w:t>
      </w:r>
      <w:r>
        <w:rPr>
          <w:rFonts w:ascii="Verdana" w:hAnsi="Verdana" w:cs="Times New Roman"/>
          <w:sz w:val="20"/>
          <w:szCs w:val="20"/>
          <w:lang w:eastAsia="nl-NL"/>
        </w:rPr>
        <w:tab/>
      </w:r>
      <w:r w:rsidRPr="00D01F40">
        <w:rPr>
          <w:rFonts w:ascii="Verdana" w:hAnsi="Verdana" w:cs="Times New Roman"/>
          <w:sz w:val="20"/>
          <w:szCs w:val="20"/>
          <w:lang w:eastAsia="nl-NL"/>
        </w:rPr>
        <w:t xml:space="preserve">9 </w:t>
      </w:r>
      <w:r>
        <w:rPr>
          <w:rFonts w:ascii="Verdana" w:hAnsi="Verdana" w:cs="Times New Roman"/>
          <w:sz w:val="20"/>
          <w:szCs w:val="20"/>
          <w:lang w:eastAsia="nl-NL"/>
        </w:rPr>
        <w:t xml:space="preserve">en </w:t>
      </w:r>
      <w:r w:rsidRPr="00D01F40">
        <w:rPr>
          <w:rFonts w:ascii="Verdana" w:hAnsi="Verdana" w:cs="Times New Roman"/>
          <w:sz w:val="20"/>
          <w:szCs w:val="20"/>
          <w:lang w:eastAsia="nl-NL"/>
        </w:rPr>
        <w:t>10-11-2020</w:t>
      </w:r>
    </w:p>
    <w:p w14:paraId="627D84F0" w14:textId="51EFAFA2" w:rsidR="00D01F40" w:rsidRPr="00D01F40" w:rsidRDefault="00D01F40" w:rsidP="00D01F40">
      <w:pPr>
        <w:rPr>
          <w:rFonts w:ascii="Verdana" w:hAnsi="Verdana" w:cs="Times New Roman"/>
          <w:sz w:val="20"/>
          <w:szCs w:val="20"/>
          <w:lang w:eastAsia="nl-NL"/>
        </w:rPr>
      </w:pPr>
      <w:r w:rsidRPr="00D01F40">
        <w:rPr>
          <w:rFonts w:ascii="Verdana" w:hAnsi="Verdana" w:cs="Times New Roman"/>
          <w:sz w:val="20"/>
          <w:szCs w:val="20"/>
          <w:lang w:eastAsia="nl-NL"/>
        </w:rPr>
        <w:t xml:space="preserve">Vrijdag </w:t>
      </w:r>
      <w:r>
        <w:rPr>
          <w:rFonts w:ascii="Verdana" w:hAnsi="Verdana" w:cs="Times New Roman"/>
          <w:sz w:val="20"/>
          <w:szCs w:val="20"/>
          <w:lang w:eastAsia="nl-NL"/>
        </w:rPr>
        <w:tab/>
      </w:r>
      <w:r>
        <w:rPr>
          <w:rFonts w:ascii="Verdana" w:hAnsi="Verdana" w:cs="Times New Roman"/>
          <w:sz w:val="20"/>
          <w:szCs w:val="20"/>
          <w:lang w:eastAsia="nl-NL"/>
        </w:rPr>
        <w:tab/>
      </w:r>
      <w:r>
        <w:rPr>
          <w:rFonts w:ascii="Verdana" w:hAnsi="Verdana" w:cs="Times New Roman"/>
          <w:sz w:val="20"/>
          <w:szCs w:val="20"/>
          <w:lang w:eastAsia="nl-NL"/>
        </w:rPr>
        <w:tab/>
      </w:r>
      <w:r w:rsidRPr="00D01F40">
        <w:rPr>
          <w:rFonts w:ascii="Verdana" w:hAnsi="Verdana" w:cs="Times New Roman"/>
          <w:sz w:val="20"/>
          <w:szCs w:val="20"/>
          <w:lang w:eastAsia="nl-NL"/>
        </w:rPr>
        <w:t>18-12-2020</w:t>
      </w:r>
    </w:p>
    <w:p w14:paraId="0461C495" w14:textId="2A74D099" w:rsidR="00D01F40" w:rsidRPr="00D01F40" w:rsidRDefault="00D01F40" w:rsidP="00D01F40">
      <w:pPr>
        <w:rPr>
          <w:rFonts w:ascii="Verdana" w:hAnsi="Verdana" w:cs="Times New Roman"/>
          <w:sz w:val="20"/>
          <w:szCs w:val="20"/>
          <w:lang w:eastAsia="nl-NL"/>
        </w:rPr>
      </w:pPr>
      <w:r w:rsidRPr="00D01F40">
        <w:rPr>
          <w:rFonts w:ascii="Verdana" w:hAnsi="Verdana" w:cs="Times New Roman"/>
          <w:sz w:val="20"/>
          <w:szCs w:val="20"/>
          <w:lang w:eastAsia="nl-NL"/>
        </w:rPr>
        <w:t xml:space="preserve">Vrijdag </w:t>
      </w:r>
      <w:r>
        <w:rPr>
          <w:rFonts w:ascii="Verdana" w:hAnsi="Verdana" w:cs="Times New Roman"/>
          <w:sz w:val="20"/>
          <w:szCs w:val="20"/>
          <w:lang w:eastAsia="nl-NL"/>
        </w:rPr>
        <w:tab/>
      </w:r>
      <w:r>
        <w:rPr>
          <w:rFonts w:ascii="Verdana" w:hAnsi="Verdana" w:cs="Times New Roman"/>
          <w:sz w:val="20"/>
          <w:szCs w:val="20"/>
          <w:lang w:eastAsia="nl-NL"/>
        </w:rPr>
        <w:tab/>
      </w:r>
      <w:r>
        <w:rPr>
          <w:rFonts w:ascii="Verdana" w:hAnsi="Verdana" w:cs="Times New Roman"/>
          <w:sz w:val="20"/>
          <w:szCs w:val="20"/>
          <w:lang w:eastAsia="nl-NL"/>
        </w:rPr>
        <w:tab/>
      </w:r>
      <w:r w:rsidRPr="00D01F40">
        <w:rPr>
          <w:rFonts w:ascii="Verdana" w:hAnsi="Verdana" w:cs="Times New Roman"/>
          <w:sz w:val="20"/>
          <w:szCs w:val="20"/>
          <w:lang w:eastAsia="nl-NL"/>
        </w:rPr>
        <w:t>12-02-2021</w:t>
      </w:r>
    </w:p>
    <w:p w14:paraId="35BF2FFE" w14:textId="549F4FA5" w:rsidR="00D01F40" w:rsidRPr="00D01F40" w:rsidRDefault="00D01F40" w:rsidP="00D01F40">
      <w:pPr>
        <w:rPr>
          <w:rFonts w:ascii="Verdana" w:hAnsi="Verdana" w:cs="Times New Roman"/>
          <w:sz w:val="20"/>
          <w:szCs w:val="20"/>
          <w:lang w:eastAsia="nl-NL"/>
        </w:rPr>
      </w:pPr>
      <w:r w:rsidRPr="00D01F40">
        <w:rPr>
          <w:rFonts w:ascii="Verdana" w:hAnsi="Verdana" w:cs="Times New Roman"/>
          <w:sz w:val="20"/>
          <w:szCs w:val="20"/>
          <w:lang w:eastAsia="nl-NL"/>
        </w:rPr>
        <w:t xml:space="preserve">Woensdag </w:t>
      </w:r>
      <w:r>
        <w:rPr>
          <w:rFonts w:ascii="Verdana" w:hAnsi="Verdana" w:cs="Times New Roman"/>
          <w:sz w:val="20"/>
          <w:szCs w:val="20"/>
          <w:lang w:eastAsia="nl-NL"/>
        </w:rPr>
        <w:tab/>
      </w:r>
      <w:r>
        <w:rPr>
          <w:rFonts w:ascii="Verdana" w:hAnsi="Verdana" w:cs="Times New Roman"/>
          <w:sz w:val="20"/>
          <w:szCs w:val="20"/>
          <w:lang w:eastAsia="nl-NL"/>
        </w:rPr>
        <w:tab/>
      </w:r>
      <w:r>
        <w:rPr>
          <w:rFonts w:ascii="Verdana" w:hAnsi="Verdana" w:cs="Times New Roman"/>
          <w:sz w:val="20"/>
          <w:szCs w:val="20"/>
          <w:lang w:eastAsia="nl-NL"/>
        </w:rPr>
        <w:tab/>
      </w:r>
      <w:r w:rsidRPr="00D01F40">
        <w:rPr>
          <w:rFonts w:ascii="Verdana" w:hAnsi="Verdana" w:cs="Times New Roman"/>
          <w:sz w:val="20"/>
          <w:szCs w:val="20"/>
          <w:lang w:eastAsia="nl-NL"/>
        </w:rPr>
        <w:t>24-03-2021</w:t>
      </w:r>
    </w:p>
    <w:p w14:paraId="02A0EF08" w14:textId="67E3F1EE" w:rsidR="00D01F40" w:rsidRPr="00D01F40" w:rsidRDefault="00D01F40" w:rsidP="00D01F40">
      <w:pPr>
        <w:rPr>
          <w:rFonts w:ascii="Verdana" w:hAnsi="Verdana" w:cs="Times New Roman"/>
          <w:sz w:val="20"/>
          <w:szCs w:val="20"/>
          <w:lang w:eastAsia="nl-NL"/>
        </w:rPr>
      </w:pPr>
      <w:r w:rsidRPr="00D01F40">
        <w:rPr>
          <w:rFonts w:ascii="Verdana" w:hAnsi="Verdana" w:cs="Times New Roman"/>
          <w:sz w:val="20"/>
          <w:szCs w:val="20"/>
          <w:lang w:eastAsia="nl-NL"/>
        </w:rPr>
        <w:t xml:space="preserve">Vrijdag </w:t>
      </w:r>
      <w:r>
        <w:rPr>
          <w:rFonts w:ascii="Verdana" w:hAnsi="Verdana" w:cs="Times New Roman"/>
          <w:sz w:val="20"/>
          <w:szCs w:val="20"/>
          <w:lang w:eastAsia="nl-NL"/>
        </w:rPr>
        <w:tab/>
      </w:r>
      <w:r>
        <w:rPr>
          <w:rFonts w:ascii="Verdana" w:hAnsi="Verdana" w:cs="Times New Roman"/>
          <w:sz w:val="20"/>
          <w:szCs w:val="20"/>
          <w:lang w:eastAsia="nl-NL"/>
        </w:rPr>
        <w:tab/>
      </w:r>
      <w:r>
        <w:rPr>
          <w:rFonts w:ascii="Verdana" w:hAnsi="Verdana" w:cs="Times New Roman"/>
          <w:sz w:val="20"/>
          <w:szCs w:val="20"/>
          <w:lang w:eastAsia="nl-NL"/>
        </w:rPr>
        <w:tab/>
      </w:r>
      <w:r w:rsidRPr="00D01F40">
        <w:rPr>
          <w:rFonts w:ascii="Verdana" w:hAnsi="Verdana" w:cs="Times New Roman"/>
          <w:sz w:val="20"/>
          <w:szCs w:val="20"/>
          <w:lang w:eastAsia="nl-NL"/>
        </w:rPr>
        <w:t>14-05-2021</w:t>
      </w:r>
    </w:p>
    <w:p w14:paraId="72FEAB84" w14:textId="6D529F53" w:rsidR="00D01F40" w:rsidRPr="00D01F40" w:rsidRDefault="00D01F40" w:rsidP="00D01F40">
      <w:pPr>
        <w:rPr>
          <w:rFonts w:ascii="Verdana" w:hAnsi="Verdana" w:cs="Times New Roman"/>
          <w:sz w:val="20"/>
          <w:szCs w:val="20"/>
          <w:lang w:eastAsia="nl-NL"/>
        </w:rPr>
      </w:pPr>
      <w:r w:rsidRPr="00D01F40">
        <w:rPr>
          <w:rFonts w:ascii="Verdana" w:hAnsi="Verdana" w:cs="Times New Roman"/>
          <w:sz w:val="20"/>
          <w:szCs w:val="20"/>
          <w:lang w:eastAsia="nl-NL"/>
        </w:rPr>
        <w:t xml:space="preserve">Woensdag </w:t>
      </w:r>
      <w:r>
        <w:rPr>
          <w:rFonts w:ascii="Verdana" w:hAnsi="Verdana" w:cs="Times New Roman"/>
          <w:sz w:val="20"/>
          <w:szCs w:val="20"/>
          <w:lang w:eastAsia="nl-NL"/>
        </w:rPr>
        <w:tab/>
      </w:r>
      <w:r>
        <w:rPr>
          <w:rFonts w:ascii="Verdana" w:hAnsi="Verdana" w:cs="Times New Roman"/>
          <w:sz w:val="20"/>
          <w:szCs w:val="20"/>
          <w:lang w:eastAsia="nl-NL"/>
        </w:rPr>
        <w:tab/>
      </w:r>
      <w:r>
        <w:rPr>
          <w:rFonts w:ascii="Verdana" w:hAnsi="Verdana" w:cs="Times New Roman"/>
          <w:sz w:val="20"/>
          <w:szCs w:val="20"/>
          <w:lang w:eastAsia="nl-NL"/>
        </w:rPr>
        <w:tab/>
      </w:r>
      <w:r w:rsidRPr="00D01F40">
        <w:rPr>
          <w:rFonts w:ascii="Verdana" w:hAnsi="Verdana" w:cs="Times New Roman"/>
          <w:sz w:val="20"/>
          <w:szCs w:val="20"/>
          <w:lang w:eastAsia="nl-NL"/>
        </w:rPr>
        <w:t>02-06-2021</w:t>
      </w:r>
    </w:p>
    <w:p w14:paraId="790E8F1B" w14:textId="2615AD11" w:rsidR="00F91F5C" w:rsidRPr="00D01F40" w:rsidRDefault="00D01F40" w:rsidP="00D01F40">
      <w:pPr>
        <w:rPr>
          <w:rFonts w:ascii="Verdana" w:hAnsi="Verdana" w:cs="Times New Roman"/>
          <w:sz w:val="20"/>
          <w:szCs w:val="20"/>
          <w:lang w:eastAsia="nl-NL"/>
        </w:rPr>
      </w:pPr>
      <w:r w:rsidRPr="00D01F40">
        <w:rPr>
          <w:rFonts w:ascii="Verdana" w:hAnsi="Verdana" w:cs="Times New Roman"/>
          <w:sz w:val="20"/>
          <w:szCs w:val="20"/>
          <w:lang w:eastAsia="nl-NL"/>
        </w:rPr>
        <w:t xml:space="preserve">Vrijdag </w:t>
      </w:r>
      <w:r>
        <w:rPr>
          <w:rFonts w:ascii="Verdana" w:hAnsi="Verdana" w:cs="Times New Roman"/>
          <w:sz w:val="20"/>
          <w:szCs w:val="20"/>
          <w:lang w:eastAsia="nl-NL"/>
        </w:rPr>
        <w:tab/>
      </w:r>
      <w:r>
        <w:rPr>
          <w:rFonts w:ascii="Verdana" w:hAnsi="Verdana" w:cs="Times New Roman"/>
          <w:sz w:val="20"/>
          <w:szCs w:val="20"/>
          <w:lang w:eastAsia="nl-NL"/>
        </w:rPr>
        <w:tab/>
      </w:r>
      <w:r>
        <w:rPr>
          <w:rFonts w:ascii="Verdana" w:hAnsi="Verdana" w:cs="Times New Roman"/>
          <w:sz w:val="20"/>
          <w:szCs w:val="20"/>
          <w:lang w:eastAsia="nl-NL"/>
        </w:rPr>
        <w:tab/>
      </w:r>
      <w:r w:rsidRPr="00D01F40">
        <w:rPr>
          <w:rFonts w:ascii="Verdana" w:hAnsi="Verdana" w:cs="Times New Roman"/>
          <w:sz w:val="20"/>
          <w:szCs w:val="20"/>
          <w:lang w:eastAsia="nl-NL"/>
        </w:rPr>
        <w:t>09-07-2021</w:t>
      </w:r>
    </w:p>
    <w:p w14:paraId="3D3F7B4E" w14:textId="77777777" w:rsidR="0068099E" w:rsidRDefault="0068099E" w:rsidP="0068099E">
      <w:pPr>
        <w:pStyle w:val="Kop1"/>
      </w:pPr>
    </w:p>
    <w:p w14:paraId="71BACDDB" w14:textId="77777777" w:rsidR="003701E5" w:rsidRPr="00300C10" w:rsidRDefault="003701E5" w:rsidP="005520A0">
      <w:pPr>
        <w:pStyle w:val="Kop1"/>
      </w:pPr>
      <w:bookmarkStart w:id="10" w:name="_Toc43989773"/>
      <w:r w:rsidRPr="00300C10">
        <w:rPr>
          <w:kern w:val="28"/>
        </w:rPr>
        <w:t>3. Bewegingsonderwijs</w:t>
      </w:r>
      <w:r w:rsidR="005520A0">
        <w:rPr>
          <w:kern w:val="28"/>
        </w:rPr>
        <w:t xml:space="preserve"> en gymrooster</w:t>
      </w:r>
      <w:bookmarkEnd w:id="10"/>
    </w:p>
    <w:p w14:paraId="2678413F" w14:textId="77777777" w:rsidR="003701E5" w:rsidRPr="00300C10" w:rsidRDefault="003701E5" w:rsidP="00300C10">
      <w:pPr>
        <w:rPr>
          <w:rFonts w:ascii="Verdana" w:hAnsi="Verdana" w:cs="Times New Roman"/>
          <w:kern w:val="28"/>
          <w:sz w:val="20"/>
          <w:szCs w:val="20"/>
          <w:lang w:eastAsia="nl-NL"/>
        </w:rPr>
      </w:pPr>
      <w:r w:rsidRPr="00300C10">
        <w:rPr>
          <w:rFonts w:ascii="Verdana" w:hAnsi="Verdana" w:cs="Times New Roman"/>
          <w:kern w:val="28"/>
          <w:sz w:val="20"/>
          <w:szCs w:val="20"/>
          <w:lang w:eastAsia="nl-NL"/>
        </w:rPr>
        <w:t>De groepen 1 en 2 hebben minimaal twee keer per week gymlessen in de speelzaal in de eigen school. Het is voor de kinderen prettig als ze zich zelfstandig kunnen uit- en aankleden. Denkt u aan gemakkelijke kleding? De gymschoenen blijven gewoon op school in de eigen klas. Graag gymschoenen met klittenband of elastiek en voorzien van de eigen naam.</w:t>
      </w:r>
    </w:p>
    <w:p w14:paraId="6E6BDCEF" w14:textId="77777777" w:rsidR="003701E5" w:rsidRPr="00300C10" w:rsidRDefault="003701E5" w:rsidP="00300C10">
      <w:pPr>
        <w:rPr>
          <w:rFonts w:ascii="Verdana" w:hAnsi="Verdana" w:cs="Times New Roman"/>
          <w:kern w:val="28"/>
          <w:sz w:val="20"/>
          <w:szCs w:val="20"/>
          <w:lang w:eastAsia="nl-NL"/>
        </w:rPr>
      </w:pPr>
      <w:r w:rsidRPr="00300C10">
        <w:rPr>
          <w:rFonts w:ascii="Verdana" w:hAnsi="Verdana" w:cs="Times New Roman"/>
          <w:kern w:val="28"/>
          <w:sz w:val="20"/>
          <w:szCs w:val="20"/>
          <w:lang w:eastAsia="nl-NL"/>
        </w:rPr>
        <w:t>Vanaf groep 3 hebben de kinderen twee keer per week gymles in de gymzaal (</w:t>
      </w:r>
      <w:proofErr w:type="spellStart"/>
      <w:r w:rsidRPr="00300C10">
        <w:rPr>
          <w:rFonts w:ascii="Verdana" w:hAnsi="Verdana" w:cs="Times New Roman"/>
          <w:kern w:val="28"/>
          <w:sz w:val="20"/>
          <w:szCs w:val="20"/>
          <w:lang w:eastAsia="nl-NL"/>
        </w:rPr>
        <w:t>Sandestein</w:t>
      </w:r>
      <w:proofErr w:type="spellEnd"/>
      <w:r w:rsidRPr="00300C10">
        <w:rPr>
          <w:rFonts w:ascii="Verdana" w:hAnsi="Verdana" w:cs="Times New Roman"/>
          <w:kern w:val="28"/>
          <w:sz w:val="20"/>
          <w:szCs w:val="20"/>
          <w:lang w:eastAsia="nl-NL"/>
        </w:rPr>
        <w:t xml:space="preserve">). Deze lessen worden verzorgd door de vakleerkrachten bewegingsonderwijs. </w:t>
      </w:r>
    </w:p>
    <w:p w14:paraId="16FC0233" w14:textId="3B526381" w:rsidR="00B271A4" w:rsidRDefault="003701E5" w:rsidP="00300C10">
      <w:pPr>
        <w:rPr>
          <w:rFonts w:ascii="Verdana" w:hAnsi="Verdana" w:cs="Times New Roman"/>
          <w:kern w:val="28"/>
          <w:sz w:val="20"/>
          <w:szCs w:val="20"/>
          <w:lang w:eastAsia="nl-NL"/>
        </w:rPr>
      </w:pPr>
      <w:r w:rsidRPr="00300C10">
        <w:rPr>
          <w:rFonts w:ascii="Verdana" w:hAnsi="Verdana" w:cs="Times New Roman"/>
          <w:kern w:val="28"/>
          <w:sz w:val="20"/>
          <w:szCs w:val="20"/>
          <w:lang w:eastAsia="nl-NL"/>
        </w:rPr>
        <w:lastRenderedPageBreak/>
        <w:t>Voor de gymles trekken de kinderen hun gymkleding en gymschoenen aan. Kinderen die starten (8.30 uur en 13.00 uur) met gym worden ’s ochtends of ’s middags bij de gymzaal verwacht. Kinderen die eindigen (om 12.00 uur en 15.00 uur) met gym kunnen vanaf de gymzaal direct naar huis.</w:t>
      </w:r>
    </w:p>
    <w:p w14:paraId="5CED1214" w14:textId="77777777" w:rsidR="00B271A4" w:rsidRPr="00300C10" w:rsidRDefault="00B271A4" w:rsidP="00300C10">
      <w:pPr>
        <w:rPr>
          <w:rFonts w:ascii="Verdana" w:hAnsi="Verdana" w:cs="Times New Roman"/>
          <w:kern w:val="28"/>
          <w:sz w:val="20"/>
          <w:szCs w:val="20"/>
          <w:lang w:eastAsia="nl-NL"/>
        </w:rPr>
      </w:pPr>
    </w:p>
    <w:p w14:paraId="7B9458DF" w14:textId="34650519" w:rsidR="00D01F40" w:rsidRPr="00D01F40" w:rsidRDefault="00F91F5C" w:rsidP="00D01F40">
      <w:pPr>
        <w:rPr>
          <w:rFonts w:ascii="Verdana" w:hAnsi="Verdana"/>
          <w:b/>
          <w:color w:val="1F4E79" w:themeColor="accent1" w:themeShade="80"/>
          <w:kern w:val="28"/>
          <w:sz w:val="20"/>
          <w:szCs w:val="20"/>
          <w:lang w:eastAsia="nl-NL"/>
        </w:rPr>
      </w:pPr>
      <w:r w:rsidRPr="00B271A4">
        <w:rPr>
          <w:rFonts w:ascii="Verdana" w:hAnsi="Verdana"/>
          <w:b/>
          <w:color w:val="1F4E79" w:themeColor="accent1" w:themeShade="80"/>
          <w:kern w:val="28"/>
          <w:sz w:val="20"/>
          <w:szCs w:val="20"/>
          <w:lang w:eastAsia="nl-NL"/>
        </w:rPr>
        <w:t>Gymrooster schooljaar 20</w:t>
      </w:r>
      <w:r w:rsidR="005520A0" w:rsidRPr="00B271A4">
        <w:rPr>
          <w:rFonts w:ascii="Verdana" w:hAnsi="Verdana"/>
          <w:b/>
          <w:color w:val="1F4E79" w:themeColor="accent1" w:themeShade="80"/>
          <w:kern w:val="28"/>
          <w:sz w:val="20"/>
          <w:szCs w:val="20"/>
          <w:lang w:eastAsia="nl-NL"/>
        </w:rPr>
        <w:t>20</w:t>
      </w:r>
      <w:r w:rsidRPr="00B271A4">
        <w:rPr>
          <w:rFonts w:ascii="Verdana" w:hAnsi="Verdana"/>
          <w:b/>
          <w:color w:val="1F4E79" w:themeColor="accent1" w:themeShade="80"/>
          <w:kern w:val="28"/>
          <w:sz w:val="20"/>
          <w:szCs w:val="20"/>
          <w:lang w:eastAsia="nl-NL"/>
        </w:rPr>
        <w:t>-202</w:t>
      </w:r>
      <w:r w:rsidR="005520A0" w:rsidRPr="00B271A4">
        <w:rPr>
          <w:rFonts w:ascii="Verdana" w:hAnsi="Verdana"/>
          <w:b/>
          <w:color w:val="1F4E79" w:themeColor="accent1" w:themeShade="80"/>
          <w:kern w:val="28"/>
          <w:sz w:val="20"/>
          <w:szCs w:val="20"/>
          <w:lang w:eastAsia="nl-NL"/>
        </w:rPr>
        <w:t>1</w:t>
      </w:r>
    </w:p>
    <w:tbl>
      <w:tblPr>
        <w:tblStyle w:val="Tabelraster"/>
        <w:tblW w:w="9606" w:type="dxa"/>
        <w:tblLayout w:type="fixed"/>
        <w:tblLook w:val="04A0" w:firstRow="1" w:lastRow="0" w:firstColumn="1" w:lastColumn="0" w:noHBand="0" w:noVBand="1"/>
      </w:tblPr>
      <w:tblGrid>
        <w:gridCol w:w="681"/>
        <w:gridCol w:w="725"/>
        <w:gridCol w:w="1991"/>
        <w:gridCol w:w="709"/>
        <w:gridCol w:w="1134"/>
        <w:gridCol w:w="1134"/>
        <w:gridCol w:w="851"/>
        <w:gridCol w:w="1134"/>
        <w:gridCol w:w="1247"/>
      </w:tblGrid>
      <w:tr w:rsidR="00D01F40" w14:paraId="1B870CFA" w14:textId="77777777" w:rsidTr="00486478">
        <w:trPr>
          <w:trHeight w:val="253"/>
        </w:trPr>
        <w:tc>
          <w:tcPr>
            <w:tcW w:w="1406" w:type="dxa"/>
            <w:gridSpan w:val="2"/>
            <w:shd w:val="clear" w:color="auto" w:fill="DEEAF6" w:themeFill="accent1" w:themeFillTint="33"/>
          </w:tcPr>
          <w:p w14:paraId="05226FCE" w14:textId="77777777" w:rsidR="00D01F40" w:rsidRPr="00D10334" w:rsidRDefault="00D01F40" w:rsidP="00486478">
            <w:pPr>
              <w:rPr>
                <w:rFonts w:ascii="Verdana" w:hAnsi="Verdana"/>
                <w:b/>
                <w:bCs/>
                <w:color w:val="1F4E79" w:themeColor="accent1" w:themeShade="80"/>
              </w:rPr>
            </w:pPr>
            <w:r w:rsidRPr="00D10334">
              <w:rPr>
                <w:rFonts w:ascii="Verdana" w:hAnsi="Verdana"/>
                <w:b/>
                <w:bCs/>
                <w:color w:val="1F4E79" w:themeColor="accent1" w:themeShade="80"/>
              </w:rPr>
              <w:t>Klas</w:t>
            </w:r>
          </w:p>
        </w:tc>
        <w:tc>
          <w:tcPr>
            <w:tcW w:w="1991" w:type="dxa"/>
            <w:shd w:val="clear" w:color="auto" w:fill="DEEAF6" w:themeFill="accent1" w:themeFillTint="33"/>
          </w:tcPr>
          <w:p w14:paraId="1527F101" w14:textId="77777777" w:rsidR="00D01F40" w:rsidRPr="00D10334" w:rsidRDefault="00D01F40" w:rsidP="00486478">
            <w:pPr>
              <w:rPr>
                <w:rFonts w:ascii="Verdana" w:hAnsi="Verdana"/>
                <w:b/>
                <w:bCs/>
                <w:color w:val="1F4E79" w:themeColor="accent1" w:themeShade="80"/>
              </w:rPr>
            </w:pPr>
            <w:r w:rsidRPr="00D10334">
              <w:rPr>
                <w:rFonts w:ascii="Verdana" w:hAnsi="Verdana"/>
                <w:b/>
                <w:bCs/>
                <w:color w:val="1F4E79" w:themeColor="accent1" w:themeShade="80"/>
              </w:rPr>
              <w:t>Leerkracht</w:t>
            </w:r>
          </w:p>
        </w:tc>
        <w:tc>
          <w:tcPr>
            <w:tcW w:w="709" w:type="dxa"/>
            <w:shd w:val="clear" w:color="auto" w:fill="DEEAF6" w:themeFill="accent1" w:themeFillTint="33"/>
          </w:tcPr>
          <w:p w14:paraId="38556B8F" w14:textId="77777777" w:rsidR="00D01F40" w:rsidRPr="00D10334" w:rsidRDefault="00D01F40" w:rsidP="00486478">
            <w:pPr>
              <w:rPr>
                <w:rFonts w:ascii="Verdana" w:hAnsi="Verdana"/>
                <w:b/>
                <w:bCs/>
                <w:color w:val="1F4E79" w:themeColor="accent1" w:themeShade="80"/>
              </w:rPr>
            </w:pPr>
            <w:r w:rsidRPr="00D10334">
              <w:rPr>
                <w:rFonts w:ascii="Verdana" w:hAnsi="Verdana"/>
                <w:b/>
                <w:bCs/>
                <w:color w:val="1F4E79" w:themeColor="accent1" w:themeShade="80"/>
              </w:rPr>
              <w:t>Dag</w:t>
            </w:r>
          </w:p>
        </w:tc>
        <w:tc>
          <w:tcPr>
            <w:tcW w:w="1134" w:type="dxa"/>
            <w:shd w:val="clear" w:color="auto" w:fill="DEEAF6" w:themeFill="accent1" w:themeFillTint="33"/>
          </w:tcPr>
          <w:p w14:paraId="400C2FA1" w14:textId="77777777" w:rsidR="00D01F40" w:rsidRPr="00D10334" w:rsidRDefault="00D01F40" w:rsidP="00486478">
            <w:pPr>
              <w:rPr>
                <w:rFonts w:ascii="Verdana" w:hAnsi="Verdana"/>
                <w:b/>
                <w:bCs/>
                <w:color w:val="1F4E79" w:themeColor="accent1" w:themeShade="80"/>
              </w:rPr>
            </w:pPr>
            <w:r w:rsidRPr="00D10334">
              <w:rPr>
                <w:rFonts w:ascii="Verdana" w:hAnsi="Verdana"/>
                <w:b/>
                <w:bCs/>
                <w:color w:val="1F4E79" w:themeColor="accent1" w:themeShade="80"/>
              </w:rPr>
              <w:t>Van</w:t>
            </w:r>
          </w:p>
        </w:tc>
        <w:tc>
          <w:tcPr>
            <w:tcW w:w="1134" w:type="dxa"/>
            <w:shd w:val="clear" w:color="auto" w:fill="DEEAF6" w:themeFill="accent1" w:themeFillTint="33"/>
          </w:tcPr>
          <w:p w14:paraId="2E8C15CC" w14:textId="77777777" w:rsidR="00D01F40" w:rsidRPr="00D10334" w:rsidRDefault="00D01F40" w:rsidP="00486478">
            <w:pPr>
              <w:rPr>
                <w:rFonts w:ascii="Verdana" w:hAnsi="Verdana"/>
                <w:b/>
                <w:bCs/>
                <w:color w:val="1F4E79" w:themeColor="accent1" w:themeShade="80"/>
              </w:rPr>
            </w:pPr>
            <w:r w:rsidRPr="00D10334">
              <w:rPr>
                <w:rFonts w:ascii="Verdana" w:hAnsi="Verdana"/>
                <w:b/>
                <w:bCs/>
                <w:color w:val="1F4E79" w:themeColor="accent1" w:themeShade="80"/>
              </w:rPr>
              <w:t>Tot</w:t>
            </w:r>
          </w:p>
        </w:tc>
        <w:tc>
          <w:tcPr>
            <w:tcW w:w="851" w:type="dxa"/>
            <w:shd w:val="clear" w:color="auto" w:fill="DEEAF6" w:themeFill="accent1" w:themeFillTint="33"/>
          </w:tcPr>
          <w:p w14:paraId="4F2CF293" w14:textId="77777777" w:rsidR="00D01F40" w:rsidRPr="00D10334" w:rsidRDefault="00D01F40" w:rsidP="00486478">
            <w:pPr>
              <w:rPr>
                <w:rFonts w:ascii="Verdana" w:hAnsi="Verdana"/>
                <w:b/>
                <w:bCs/>
                <w:color w:val="1F4E79" w:themeColor="accent1" w:themeShade="80"/>
              </w:rPr>
            </w:pPr>
            <w:r w:rsidRPr="00D10334">
              <w:rPr>
                <w:rFonts w:ascii="Verdana" w:hAnsi="Verdana"/>
                <w:b/>
                <w:bCs/>
                <w:color w:val="1F4E79" w:themeColor="accent1" w:themeShade="80"/>
              </w:rPr>
              <w:t>Dag</w:t>
            </w:r>
          </w:p>
        </w:tc>
        <w:tc>
          <w:tcPr>
            <w:tcW w:w="1134" w:type="dxa"/>
            <w:shd w:val="clear" w:color="auto" w:fill="DEEAF6" w:themeFill="accent1" w:themeFillTint="33"/>
          </w:tcPr>
          <w:p w14:paraId="0A62C57A" w14:textId="77777777" w:rsidR="00D01F40" w:rsidRPr="00D10334" w:rsidRDefault="00D01F40" w:rsidP="00486478">
            <w:pPr>
              <w:rPr>
                <w:rFonts w:ascii="Verdana" w:hAnsi="Verdana"/>
                <w:b/>
                <w:bCs/>
                <w:color w:val="1F4E79" w:themeColor="accent1" w:themeShade="80"/>
              </w:rPr>
            </w:pPr>
            <w:r w:rsidRPr="00D10334">
              <w:rPr>
                <w:rFonts w:ascii="Verdana" w:hAnsi="Verdana"/>
                <w:b/>
                <w:bCs/>
                <w:color w:val="1F4E79" w:themeColor="accent1" w:themeShade="80"/>
              </w:rPr>
              <w:t>Van</w:t>
            </w:r>
          </w:p>
        </w:tc>
        <w:tc>
          <w:tcPr>
            <w:tcW w:w="1247" w:type="dxa"/>
            <w:shd w:val="clear" w:color="auto" w:fill="DEEAF6" w:themeFill="accent1" w:themeFillTint="33"/>
          </w:tcPr>
          <w:p w14:paraId="0A3E8528" w14:textId="77777777" w:rsidR="00D01F40" w:rsidRPr="00D10334" w:rsidRDefault="00D01F40" w:rsidP="00486478">
            <w:pPr>
              <w:rPr>
                <w:rFonts w:ascii="Verdana" w:hAnsi="Verdana"/>
                <w:b/>
                <w:bCs/>
                <w:color w:val="1F4E79" w:themeColor="accent1" w:themeShade="80"/>
              </w:rPr>
            </w:pPr>
            <w:r w:rsidRPr="00D10334">
              <w:rPr>
                <w:rFonts w:ascii="Verdana" w:hAnsi="Verdana"/>
                <w:b/>
                <w:bCs/>
                <w:color w:val="1F4E79" w:themeColor="accent1" w:themeShade="80"/>
              </w:rPr>
              <w:t>Tot</w:t>
            </w:r>
          </w:p>
        </w:tc>
      </w:tr>
      <w:tr w:rsidR="00D01F40" w14:paraId="6A5C81D7" w14:textId="77777777" w:rsidTr="00486478">
        <w:trPr>
          <w:trHeight w:val="253"/>
        </w:trPr>
        <w:tc>
          <w:tcPr>
            <w:tcW w:w="681" w:type="dxa"/>
            <w:vMerge w:val="restart"/>
            <w:shd w:val="clear" w:color="auto" w:fill="DEEAF6" w:themeFill="accent1" w:themeFillTint="33"/>
          </w:tcPr>
          <w:p w14:paraId="27098433" w14:textId="77777777" w:rsidR="00D01F40" w:rsidRPr="00D10334" w:rsidRDefault="00D01F40" w:rsidP="00486478">
            <w:pPr>
              <w:rPr>
                <w:rFonts w:ascii="Verdana" w:hAnsi="Verdana"/>
                <w:color w:val="1F4E79" w:themeColor="accent1" w:themeShade="80"/>
              </w:rPr>
            </w:pPr>
            <w:r w:rsidRPr="00D10334">
              <w:rPr>
                <w:rFonts w:ascii="Verdana" w:hAnsi="Verdana"/>
                <w:color w:val="1F4E79" w:themeColor="accent1" w:themeShade="80"/>
              </w:rPr>
              <w:t>3</w:t>
            </w:r>
          </w:p>
        </w:tc>
        <w:tc>
          <w:tcPr>
            <w:tcW w:w="725" w:type="dxa"/>
            <w:shd w:val="clear" w:color="auto" w:fill="DEEAF6" w:themeFill="accent1" w:themeFillTint="33"/>
          </w:tcPr>
          <w:p w14:paraId="332166E7" w14:textId="77777777" w:rsidR="00D01F40" w:rsidRPr="00D10334" w:rsidRDefault="00D01F40" w:rsidP="00486478">
            <w:pPr>
              <w:rPr>
                <w:rFonts w:ascii="Verdana" w:hAnsi="Verdana"/>
                <w:color w:val="1F4E79" w:themeColor="accent1" w:themeShade="80"/>
              </w:rPr>
            </w:pPr>
            <w:r w:rsidRPr="00D10334">
              <w:rPr>
                <w:rFonts w:ascii="Verdana" w:hAnsi="Verdana"/>
                <w:color w:val="1F4E79" w:themeColor="accent1" w:themeShade="80"/>
              </w:rPr>
              <w:t>A</w:t>
            </w:r>
          </w:p>
        </w:tc>
        <w:tc>
          <w:tcPr>
            <w:tcW w:w="1991" w:type="dxa"/>
          </w:tcPr>
          <w:p w14:paraId="2375859C" w14:textId="77777777" w:rsidR="00D01F40" w:rsidRPr="00D10334" w:rsidRDefault="00D01F40" w:rsidP="00486478">
            <w:pPr>
              <w:rPr>
                <w:rFonts w:ascii="Verdana" w:hAnsi="Verdana"/>
              </w:rPr>
            </w:pPr>
            <w:r w:rsidRPr="00D10334">
              <w:rPr>
                <w:rFonts w:ascii="Verdana" w:hAnsi="Verdana"/>
              </w:rPr>
              <w:t>Raymond</w:t>
            </w:r>
          </w:p>
        </w:tc>
        <w:tc>
          <w:tcPr>
            <w:tcW w:w="709" w:type="dxa"/>
          </w:tcPr>
          <w:p w14:paraId="6E937568" w14:textId="77777777" w:rsidR="00D01F40" w:rsidRPr="00D10334" w:rsidRDefault="00D01F40" w:rsidP="00486478">
            <w:pPr>
              <w:rPr>
                <w:rFonts w:ascii="Verdana" w:hAnsi="Verdana"/>
              </w:rPr>
            </w:pPr>
            <w:r w:rsidRPr="00D10334">
              <w:rPr>
                <w:rFonts w:ascii="Verdana" w:hAnsi="Verdana"/>
              </w:rPr>
              <w:t>Di</w:t>
            </w:r>
          </w:p>
        </w:tc>
        <w:tc>
          <w:tcPr>
            <w:tcW w:w="1134" w:type="dxa"/>
          </w:tcPr>
          <w:p w14:paraId="2A0BF86A" w14:textId="77777777" w:rsidR="00D01F40" w:rsidRPr="00D10334" w:rsidRDefault="00D01F40" w:rsidP="00486478">
            <w:pPr>
              <w:rPr>
                <w:rFonts w:ascii="Verdana" w:hAnsi="Verdana"/>
              </w:rPr>
            </w:pPr>
            <w:r w:rsidRPr="00D10334">
              <w:rPr>
                <w:rFonts w:ascii="Verdana" w:hAnsi="Verdana"/>
              </w:rPr>
              <w:t>10.35</w:t>
            </w:r>
          </w:p>
        </w:tc>
        <w:tc>
          <w:tcPr>
            <w:tcW w:w="1134" w:type="dxa"/>
          </w:tcPr>
          <w:p w14:paraId="2845C80F" w14:textId="77777777" w:rsidR="00D01F40" w:rsidRPr="00D10334" w:rsidRDefault="00D01F40" w:rsidP="00486478">
            <w:pPr>
              <w:rPr>
                <w:rFonts w:ascii="Verdana" w:hAnsi="Verdana"/>
              </w:rPr>
            </w:pPr>
            <w:r w:rsidRPr="00D10334">
              <w:rPr>
                <w:rFonts w:ascii="Verdana" w:hAnsi="Verdana"/>
              </w:rPr>
              <w:t>11.15</w:t>
            </w:r>
          </w:p>
        </w:tc>
        <w:tc>
          <w:tcPr>
            <w:tcW w:w="851" w:type="dxa"/>
          </w:tcPr>
          <w:p w14:paraId="1818C137" w14:textId="77777777" w:rsidR="00D01F40" w:rsidRPr="00D10334" w:rsidRDefault="00D01F40" w:rsidP="00486478">
            <w:pPr>
              <w:rPr>
                <w:rFonts w:ascii="Verdana" w:hAnsi="Verdana"/>
              </w:rPr>
            </w:pPr>
            <w:r w:rsidRPr="00D10334">
              <w:rPr>
                <w:rFonts w:ascii="Verdana" w:hAnsi="Verdana"/>
              </w:rPr>
              <w:t>Do</w:t>
            </w:r>
          </w:p>
        </w:tc>
        <w:tc>
          <w:tcPr>
            <w:tcW w:w="1134" w:type="dxa"/>
          </w:tcPr>
          <w:p w14:paraId="08B925B0" w14:textId="77777777" w:rsidR="00D01F40" w:rsidRPr="00D10334" w:rsidRDefault="00D01F40" w:rsidP="00486478">
            <w:pPr>
              <w:rPr>
                <w:rFonts w:ascii="Verdana" w:hAnsi="Verdana"/>
              </w:rPr>
            </w:pPr>
            <w:r w:rsidRPr="00D10334">
              <w:rPr>
                <w:rFonts w:ascii="Verdana" w:hAnsi="Verdana"/>
              </w:rPr>
              <w:t>9.15</w:t>
            </w:r>
          </w:p>
        </w:tc>
        <w:tc>
          <w:tcPr>
            <w:tcW w:w="1247" w:type="dxa"/>
          </w:tcPr>
          <w:p w14:paraId="41E78816" w14:textId="77777777" w:rsidR="00D01F40" w:rsidRPr="00D10334" w:rsidRDefault="00D01F40" w:rsidP="00486478">
            <w:pPr>
              <w:rPr>
                <w:rFonts w:ascii="Verdana" w:hAnsi="Verdana"/>
              </w:rPr>
            </w:pPr>
            <w:r w:rsidRPr="00D10334">
              <w:rPr>
                <w:rFonts w:ascii="Verdana" w:hAnsi="Verdana"/>
              </w:rPr>
              <w:t>9.55</w:t>
            </w:r>
          </w:p>
        </w:tc>
      </w:tr>
      <w:tr w:rsidR="00D01F40" w14:paraId="2243528C" w14:textId="77777777" w:rsidTr="00486478">
        <w:trPr>
          <w:trHeight w:val="262"/>
        </w:trPr>
        <w:tc>
          <w:tcPr>
            <w:tcW w:w="681" w:type="dxa"/>
            <w:vMerge/>
            <w:shd w:val="clear" w:color="auto" w:fill="DEEAF6" w:themeFill="accent1" w:themeFillTint="33"/>
          </w:tcPr>
          <w:p w14:paraId="79EE0ABD" w14:textId="77777777" w:rsidR="00D01F40" w:rsidRPr="00D10334" w:rsidRDefault="00D01F40" w:rsidP="00486478">
            <w:pPr>
              <w:rPr>
                <w:rFonts w:ascii="Verdana" w:hAnsi="Verdana"/>
                <w:color w:val="1F4E79" w:themeColor="accent1" w:themeShade="80"/>
              </w:rPr>
            </w:pPr>
          </w:p>
        </w:tc>
        <w:tc>
          <w:tcPr>
            <w:tcW w:w="725" w:type="dxa"/>
            <w:shd w:val="clear" w:color="auto" w:fill="DEEAF6" w:themeFill="accent1" w:themeFillTint="33"/>
          </w:tcPr>
          <w:p w14:paraId="3C1EFB9B" w14:textId="77777777" w:rsidR="00D01F40" w:rsidRPr="00D10334" w:rsidRDefault="00D01F40" w:rsidP="00486478">
            <w:pPr>
              <w:rPr>
                <w:rFonts w:ascii="Verdana" w:hAnsi="Verdana"/>
                <w:color w:val="1F4E79" w:themeColor="accent1" w:themeShade="80"/>
              </w:rPr>
            </w:pPr>
            <w:r w:rsidRPr="00D10334">
              <w:rPr>
                <w:rFonts w:ascii="Verdana" w:hAnsi="Verdana"/>
                <w:color w:val="1F4E79" w:themeColor="accent1" w:themeShade="80"/>
              </w:rPr>
              <w:t>B</w:t>
            </w:r>
          </w:p>
        </w:tc>
        <w:tc>
          <w:tcPr>
            <w:tcW w:w="1991" w:type="dxa"/>
          </w:tcPr>
          <w:p w14:paraId="0BA74865" w14:textId="77777777" w:rsidR="00D01F40" w:rsidRPr="00D10334" w:rsidRDefault="00D01F40" w:rsidP="00486478">
            <w:pPr>
              <w:rPr>
                <w:rFonts w:ascii="Verdana" w:hAnsi="Verdana"/>
              </w:rPr>
            </w:pPr>
            <w:r w:rsidRPr="00D10334">
              <w:rPr>
                <w:rFonts w:ascii="Verdana" w:hAnsi="Verdana"/>
              </w:rPr>
              <w:t>Raymond</w:t>
            </w:r>
          </w:p>
        </w:tc>
        <w:tc>
          <w:tcPr>
            <w:tcW w:w="709" w:type="dxa"/>
          </w:tcPr>
          <w:p w14:paraId="2B91116D" w14:textId="77777777" w:rsidR="00D01F40" w:rsidRPr="00D10334" w:rsidRDefault="00D01F40" w:rsidP="00486478">
            <w:pPr>
              <w:rPr>
                <w:rFonts w:ascii="Verdana" w:hAnsi="Verdana"/>
              </w:rPr>
            </w:pPr>
            <w:r w:rsidRPr="00D10334">
              <w:rPr>
                <w:rFonts w:ascii="Verdana" w:hAnsi="Verdana"/>
              </w:rPr>
              <w:t>Di</w:t>
            </w:r>
          </w:p>
        </w:tc>
        <w:tc>
          <w:tcPr>
            <w:tcW w:w="1134" w:type="dxa"/>
          </w:tcPr>
          <w:p w14:paraId="7756480E" w14:textId="77777777" w:rsidR="00D01F40" w:rsidRPr="00D10334" w:rsidRDefault="00D01F40" w:rsidP="00486478">
            <w:pPr>
              <w:rPr>
                <w:rFonts w:ascii="Verdana" w:hAnsi="Verdana"/>
              </w:rPr>
            </w:pPr>
            <w:r w:rsidRPr="00D10334">
              <w:rPr>
                <w:rFonts w:ascii="Verdana" w:hAnsi="Verdana"/>
              </w:rPr>
              <w:t>8.30</w:t>
            </w:r>
          </w:p>
        </w:tc>
        <w:tc>
          <w:tcPr>
            <w:tcW w:w="1134" w:type="dxa"/>
          </w:tcPr>
          <w:p w14:paraId="44172989" w14:textId="77777777" w:rsidR="00D01F40" w:rsidRPr="00D10334" w:rsidRDefault="00D01F40" w:rsidP="00486478">
            <w:pPr>
              <w:rPr>
                <w:rFonts w:ascii="Verdana" w:hAnsi="Verdana"/>
              </w:rPr>
            </w:pPr>
            <w:r w:rsidRPr="00D10334">
              <w:rPr>
                <w:rFonts w:ascii="Verdana" w:hAnsi="Verdana"/>
              </w:rPr>
              <w:t>9.15</w:t>
            </w:r>
          </w:p>
        </w:tc>
        <w:tc>
          <w:tcPr>
            <w:tcW w:w="851" w:type="dxa"/>
          </w:tcPr>
          <w:p w14:paraId="47A14EB3" w14:textId="77777777" w:rsidR="00D01F40" w:rsidRPr="00D10334" w:rsidRDefault="00D01F40" w:rsidP="00486478">
            <w:pPr>
              <w:rPr>
                <w:rFonts w:ascii="Verdana" w:hAnsi="Verdana"/>
              </w:rPr>
            </w:pPr>
            <w:r w:rsidRPr="00D10334">
              <w:rPr>
                <w:rFonts w:ascii="Verdana" w:hAnsi="Verdana"/>
              </w:rPr>
              <w:t>Do</w:t>
            </w:r>
          </w:p>
        </w:tc>
        <w:tc>
          <w:tcPr>
            <w:tcW w:w="1134" w:type="dxa"/>
          </w:tcPr>
          <w:p w14:paraId="12551261" w14:textId="77777777" w:rsidR="00D01F40" w:rsidRPr="00D10334" w:rsidRDefault="00D01F40" w:rsidP="00486478">
            <w:pPr>
              <w:rPr>
                <w:rFonts w:ascii="Verdana" w:hAnsi="Verdana"/>
              </w:rPr>
            </w:pPr>
            <w:r w:rsidRPr="00D10334">
              <w:rPr>
                <w:rFonts w:ascii="Verdana" w:hAnsi="Verdana"/>
              </w:rPr>
              <w:t>9.55</w:t>
            </w:r>
          </w:p>
        </w:tc>
        <w:tc>
          <w:tcPr>
            <w:tcW w:w="1247" w:type="dxa"/>
          </w:tcPr>
          <w:p w14:paraId="64AED58C" w14:textId="77777777" w:rsidR="00D01F40" w:rsidRPr="00D10334" w:rsidRDefault="00D01F40" w:rsidP="00486478">
            <w:pPr>
              <w:rPr>
                <w:rFonts w:ascii="Verdana" w:hAnsi="Verdana"/>
              </w:rPr>
            </w:pPr>
            <w:r w:rsidRPr="00D10334">
              <w:rPr>
                <w:rFonts w:ascii="Verdana" w:hAnsi="Verdana"/>
              </w:rPr>
              <w:t>10.35</w:t>
            </w:r>
          </w:p>
        </w:tc>
      </w:tr>
      <w:tr w:rsidR="00D01F40" w14:paraId="084EECFE" w14:textId="77777777" w:rsidTr="00486478">
        <w:trPr>
          <w:trHeight w:val="262"/>
        </w:trPr>
        <w:tc>
          <w:tcPr>
            <w:tcW w:w="681" w:type="dxa"/>
            <w:vMerge/>
            <w:shd w:val="clear" w:color="auto" w:fill="DEEAF6" w:themeFill="accent1" w:themeFillTint="33"/>
          </w:tcPr>
          <w:p w14:paraId="0BC293EA" w14:textId="77777777" w:rsidR="00D01F40" w:rsidRPr="00D10334" w:rsidRDefault="00D01F40" w:rsidP="00486478">
            <w:pPr>
              <w:rPr>
                <w:rFonts w:ascii="Verdana" w:hAnsi="Verdana"/>
                <w:color w:val="1F4E79" w:themeColor="accent1" w:themeShade="80"/>
              </w:rPr>
            </w:pPr>
          </w:p>
        </w:tc>
        <w:tc>
          <w:tcPr>
            <w:tcW w:w="725" w:type="dxa"/>
            <w:shd w:val="clear" w:color="auto" w:fill="DEEAF6" w:themeFill="accent1" w:themeFillTint="33"/>
          </w:tcPr>
          <w:p w14:paraId="42B11D53" w14:textId="77777777" w:rsidR="00D01F40" w:rsidRPr="00D10334" w:rsidRDefault="00D01F40" w:rsidP="00486478">
            <w:pPr>
              <w:rPr>
                <w:rFonts w:ascii="Verdana" w:hAnsi="Verdana"/>
                <w:color w:val="1F4E79" w:themeColor="accent1" w:themeShade="80"/>
              </w:rPr>
            </w:pPr>
            <w:r w:rsidRPr="00D10334">
              <w:rPr>
                <w:rFonts w:ascii="Verdana" w:hAnsi="Verdana"/>
                <w:color w:val="1F4E79" w:themeColor="accent1" w:themeShade="80"/>
              </w:rPr>
              <w:t>C</w:t>
            </w:r>
          </w:p>
        </w:tc>
        <w:tc>
          <w:tcPr>
            <w:tcW w:w="1991" w:type="dxa"/>
          </w:tcPr>
          <w:p w14:paraId="1FBEBE2A" w14:textId="77777777" w:rsidR="00D01F40" w:rsidRPr="00D10334" w:rsidRDefault="00D01F40" w:rsidP="00486478">
            <w:pPr>
              <w:rPr>
                <w:rFonts w:ascii="Verdana" w:hAnsi="Verdana"/>
              </w:rPr>
            </w:pPr>
            <w:r w:rsidRPr="00D10334">
              <w:rPr>
                <w:rFonts w:ascii="Verdana" w:hAnsi="Verdana"/>
              </w:rPr>
              <w:t>Raymond</w:t>
            </w:r>
          </w:p>
        </w:tc>
        <w:tc>
          <w:tcPr>
            <w:tcW w:w="709" w:type="dxa"/>
          </w:tcPr>
          <w:p w14:paraId="73920FE5" w14:textId="77777777" w:rsidR="00D01F40" w:rsidRPr="00D10334" w:rsidRDefault="00D01F40" w:rsidP="00486478">
            <w:pPr>
              <w:rPr>
                <w:rFonts w:ascii="Verdana" w:hAnsi="Verdana"/>
              </w:rPr>
            </w:pPr>
            <w:r w:rsidRPr="00D10334">
              <w:rPr>
                <w:rFonts w:ascii="Verdana" w:hAnsi="Verdana"/>
              </w:rPr>
              <w:t>Di</w:t>
            </w:r>
          </w:p>
        </w:tc>
        <w:tc>
          <w:tcPr>
            <w:tcW w:w="1134" w:type="dxa"/>
          </w:tcPr>
          <w:p w14:paraId="4578BEB3" w14:textId="77777777" w:rsidR="00D01F40" w:rsidRPr="00D10334" w:rsidRDefault="00D01F40" w:rsidP="00486478">
            <w:pPr>
              <w:rPr>
                <w:rFonts w:ascii="Verdana" w:hAnsi="Verdana"/>
              </w:rPr>
            </w:pPr>
            <w:r w:rsidRPr="00D10334">
              <w:rPr>
                <w:rFonts w:ascii="Verdana" w:hAnsi="Verdana"/>
              </w:rPr>
              <w:t>9.55</w:t>
            </w:r>
          </w:p>
        </w:tc>
        <w:tc>
          <w:tcPr>
            <w:tcW w:w="1134" w:type="dxa"/>
          </w:tcPr>
          <w:p w14:paraId="4438B244" w14:textId="77777777" w:rsidR="00D01F40" w:rsidRPr="00D10334" w:rsidRDefault="00D01F40" w:rsidP="00486478">
            <w:pPr>
              <w:rPr>
                <w:rFonts w:ascii="Verdana" w:hAnsi="Verdana"/>
              </w:rPr>
            </w:pPr>
            <w:r w:rsidRPr="00D10334">
              <w:rPr>
                <w:rFonts w:ascii="Verdana" w:hAnsi="Verdana"/>
              </w:rPr>
              <w:t>10.35</w:t>
            </w:r>
          </w:p>
        </w:tc>
        <w:tc>
          <w:tcPr>
            <w:tcW w:w="851" w:type="dxa"/>
          </w:tcPr>
          <w:p w14:paraId="4E1BC15B" w14:textId="77777777" w:rsidR="00D01F40" w:rsidRPr="00D10334" w:rsidRDefault="00D01F40" w:rsidP="00486478">
            <w:pPr>
              <w:rPr>
                <w:rFonts w:ascii="Verdana" w:hAnsi="Verdana"/>
              </w:rPr>
            </w:pPr>
            <w:r w:rsidRPr="00D10334">
              <w:rPr>
                <w:rFonts w:ascii="Verdana" w:hAnsi="Verdana"/>
              </w:rPr>
              <w:t>Do</w:t>
            </w:r>
          </w:p>
        </w:tc>
        <w:tc>
          <w:tcPr>
            <w:tcW w:w="1134" w:type="dxa"/>
          </w:tcPr>
          <w:p w14:paraId="19D5940E" w14:textId="77777777" w:rsidR="00D01F40" w:rsidRPr="00D10334" w:rsidRDefault="00D01F40" w:rsidP="00486478">
            <w:pPr>
              <w:rPr>
                <w:rFonts w:ascii="Verdana" w:hAnsi="Verdana"/>
              </w:rPr>
            </w:pPr>
            <w:r w:rsidRPr="00D10334">
              <w:rPr>
                <w:rFonts w:ascii="Verdana" w:hAnsi="Verdana"/>
              </w:rPr>
              <w:t>8.30</w:t>
            </w:r>
          </w:p>
        </w:tc>
        <w:tc>
          <w:tcPr>
            <w:tcW w:w="1247" w:type="dxa"/>
          </w:tcPr>
          <w:p w14:paraId="319DA851" w14:textId="77777777" w:rsidR="00D01F40" w:rsidRPr="00D10334" w:rsidRDefault="00D01F40" w:rsidP="00486478">
            <w:pPr>
              <w:rPr>
                <w:rFonts w:ascii="Verdana" w:hAnsi="Verdana"/>
              </w:rPr>
            </w:pPr>
            <w:r w:rsidRPr="00D10334">
              <w:rPr>
                <w:rFonts w:ascii="Verdana" w:hAnsi="Verdana"/>
              </w:rPr>
              <w:t>9.15</w:t>
            </w:r>
          </w:p>
        </w:tc>
      </w:tr>
      <w:tr w:rsidR="00D01F40" w14:paraId="73B3E86B" w14:textId="77777777" w:rsidTr="00486478">
        <w:trPr>
          <w:trHeight w:val="262"/>
        </w:trPr>
        <w:tc>
          <w:tcPr>
            <w:tcW w:w="681" w:type="dxa"/>
            <w:vMerge/>
            <w:shd w:val="clear" w:color="auto" w:fill="DEEAF6" w:themeFill="accent1" w:themeFillTint="33"/>
          </w:tcPr>
          <w:p w14:paraId="56E67D47" w14:textId="77777777" w:rsidR="00D01F40" w:rsidRPr="00D10334" w:rsidRDefault="00D01F40" w:rsidP="00486478">
            <w:pPr>
              <w:rPr>
                <w:rFonts w:ascii="Verdana" w:hAnsi="Verdana"/>
                <w:color w:val="1F4E79" w:themeColor="accent1" w:themeShade="80"/>
              </w:rPr>
            </w:pPr>
          </w:p>
        </w:tc>
        <w:tc>
          <w:tcPr>
            <w:tcW w:w="725" w:type="dxa"/>
            <w:shd w:val="clear" w:color="auto" w:fill="DEEAF6" w:themeFill="accent1" w:themeFillTint="33"/>
          </w:tcPr>
          <w:p w14:paraId="6360DEB0" w14:textId="77777777" w:rsidR="00D01F40" w:rsidRPr="00D10334" w:rsidRDefault="00D01F40" w:rsidP="00486478">
            <w:pPr>
              <w:rPr>
                <w:rFonts w:ascii="Verdana" w:hAnsi="Verdana"/>
                <w:color w:val="1F4E79" w:themeColor="accent1" w:themeShade="80"/>
              </w:rPr>
            </w:pPr>
            <w:r w:rsidRPr="00D10334">
              <w:rPr>
                <w:rFonts w:ascii="Verdana" w:hAnsi="Verdana"/>
                <w:color w:val="1F4E79" w:themeColor="accent1" w:themeShade="80"/>
              </w:rPr>
              <w:t>D</w:t>
            </w:r>
          </w:p>
        </w:tc>
        <w:tc>
          <w:tcPr>
            <w:tcW w:w="1991" w:type="dxa"/>
          </w:tcPr>
          <w:p w14:paraId="164BF43C" w14:textId="77777777" w:rsidR="00D01F40" w:rsidRPr="00D10334" w:rsidRDefault="00D01F40" w:rsidP="00486478">
            <w:pPr>
              <w:rPr>
                <w:rFonts w:ascii="Verdana" w:hAnsi="Verdana"/>
              </w:rPr>
            </w:pPr>
            <w:r w:rsidRPr="00D10334">
              <w:rPr>
                <w:rFonts w:ascii="Verdana" w:hAnsi="Verdana"/>
              </w:rPr>
              <w:t>Raymond</w:t>
            </w:r>
          </w:p>
        </w:tc>
        <w:tc>
          <w:tcPr>
            <w:tcW w:w="709" w:type="dxa"/>
          </w:tcPr>
          <w:p w14:paraId="7AE563A8" w14:textId="77777777" w:rsidR="00D01F40" w:rsidRPr="00D10334" w:rsidRDefault="00D01F40" w:rsidP="00486478">
            <w:pPr>
              <w:rPr>
                <w:rFonts w:ascii="Verdana" w:hAnsi="Verdana"/>
              </w:rPr>
            </w:pPr>
            <w:r w:rsidRPr="00D10334">
              <w:rPr>
                <w:rFonts w:ascii="Verdana" w:hAnsi="Verdana"/>
              </w:rPr>
              <w:t>Di</w:t>
            </w:r>
          </w:p>
        </w:tc>
        <w:tc>
          <w:tcPr>
            <w:tcW w:w="1134" w:type="dxa"/>
          </w:tcPr>
          <w:p w14:paraId="4D2D1745" w14:textId="77777777" w:rsidR="00D01F40" w:rsidRPr="00D10334" w:rsidRDefault="00D01F40" w:rsidP="00486478">
            <w:pPr>
              <w:rPr>
                <w:rFonts w:ascii="Verdana" w:hAnsi="Verdana"/>
              </w:rPr>
            </w:pPr>
            <w:r w:rsidRPr="00D10334">
              <w:rPr>
                <w:rFonts w:ascii="Verdana" w:hAnsi="Verdana"/>
              </w:rPr>
              <w:t>9.15</w:t>
            </w:r>
          </w:p>
        </w:tc>
        <w:tc>
          <w:tcPr>
            <w:tcW w:w="1134" w:type="dxa"/>
          </w:tcPr>
          <w:p w14:paraId="55E299FE" w14:textId="77777777" w:rsidR="00D01F40" w:rsidRPr="00D10334" w:rsidRDefault="00D01F40" w:rsidP="00486478">
            <w:pPr>
              <w:rPr>
                <w:rFonts w:ascii="Verdana" w:hAnsi="Verdana"/>
              </w:rPr>
            </w:pPr>
            <w:r w:rsidRPr="00D10334">
              <w:rPr>
                <w:rFonts w:ascii="Verdana" w:hAnsi="Verdana"/>
              </w:rPr>
              <w:t>9.55</w:t>
            </w:r>
          </w:p>
        </w:tc>
        <w:tc>
          <w:tcPr>
            <w:tcW w:w="851" w:type="dxa"/>
          </w:tcPr>
          <w:p w14:paraId="713A7CA3" w14:textId="77777777" w:rsidR="00D01F40" w:rsidRPr="00D10334" w:rsidRDefault="00D01F40" w:rsidP="00486478">
            <w:pPr>
              <w:rPr>
                <w:rFonts w:ascii="Verdana" w:hAnsi="Verdana"/>
              </w:rPr>
            </w:pPr>
            <w:r w:rsidRPr="00D10334">
              <w:rPr>
                <w:rFonts w:ascii="Verdana" w:hAnsi="Verdana"/>
              </w:rPr>
              <w:t>Do</w:t>
            </w:r>
          </w:p>
        </w:tc>
        <w:tc>
          <w:tcPr>
            <w:tcW w:w="1134" w:type="dxa"/>
          </w:tcPr>
          <w:p w14:paraId="6BCC7179" w14:textId="77777777" w:rsidR="00D01F40" w:rsidRPr="00D10334" w:rsidRDefault="00D01F40" w:rsidP="00486478">
            <w:pPr>
              <w:rPr>
                <w:rFonts w:ascii="Verdana" w:hAnsi="Verdana"/>
              </w:rPr>
            </w:pPr>
            <w:r w:rsidRPr="00D10334">
              <w:rPr>
                <w:rFonts w:ascii="Verdana" w:hAnsi="Verdana"/>
              </w:rPr>
              <w:t>10.35</w:t>
            </w:r>
          </w:p>
        </w:tc>
        <w:tc>
          <w:tcPr>
            <w:tcW w:w="1247" w:type="dxa"/>
          </w:tcPr>
          <w:p w14:paraId="1D2A1D54" w14:textId="77777777" w:rsidR="00D01F40" w:rsidRPr="00D10334" w:rsidRDefault="00D01F40" w:rsidP="00486478">
            <w:pPr>
              <w:rPr>
                <w:rFonts w:ascii="Verdana" w:hAnsi="Verdana"/>
              </w:rPr>
            </w:pPr>
            <w:r w:rsidRPr="00D10334">
              <w:rPr>
                <w:rFonts w:ascii="Verdana" w:hAnsi="Verdana"/>
              </w:rPr>
              <w:t>11.15</w:t>
            </w:r>
          </w:p>
        </w:tc>
      </w:tr>
      <w:tr w:rsidR="00D01F40" w14:paraId="26D95EC6" w14:textId="77777777" w:rsidTr="00486478">
        <w:trPr>
          <w:trHeight w:val="253"/>
        </w:trPr>
        <w:tc>
          <w:tcPr>
            <w:tcW w:w="681" w:type="dxa"/>
            <w:vMerge w:val="restart"/>
            <w:shd w:val="clear" w:color="auto" w:fill="DEEAF6" w:themeFill="accent1" w:themeFillTint="33"/>
          </w:tcPr>
          <w:p w14:paraId="57E846F5" w14:textId="77777777" w:rsidR="00D01F40" w:rsidRPr="00D10334" w:rsidRDefault="00D01F40" w:rsidP="00486478">
            <w:pPr>
              <w:rPr>
                <w:rFonts w:ascii="Verdana" w:hAnsi="Verdana"/>
                <w:color w:val="1F4E79" w:themeColor="accent1" w:themeShade="80"/>
              </w:rPr>
            </w:pPr>
            <w:r w:rsidRPr="00D10334">
              <w:rPr>
                <w:rFonts w:ascii="Verdana" w:hAnsi="Verdana"/>
                <w:color w:val="1F4E79" w:themeColor="accent1" w:themeShade="80"/>
              </w:rPr>
              <w:t>4</w:t>
            </w:r>
          </w:p>
        </w:tc>
        <w:tc>
          <w:tcPr>
            <w:tcW w:w="725" w:type="dxa"/>
            <w:shd w:val="clear" w:color="auto" w:fill="DEEAF6" w:themeFill="accent1" w:themeFillTint="33"/>
          </w:tcPr>
          <w:p w14:paraId="04F70909" w14:textId="77777777" w:rsidR="00D01F40" w:rsidRPr="00D10334" w:rsidRDefault="00D01F40" w:rsidP="00486478">
            <w:pPr>
              <w:rPr>
                <w:rFonts w:ascii="Verdana" w:hAnsi="Verdana"/>
                <w:color w:val="1F4E79" w:themeColor="accent1" w:themeShade="80"/>
              </w:rPr>
            </w:pPr>
            <w:r w:rsidRPr="00D10334">
              <w:rPr>
                <w:rFonts w:ascii="Verdana" w:hAnsi="Verdana"/>
                <w:color w:val="1F4E79" w:themeColor="accent1" w:themeShade="80"/>
              </w:rPr>
              <w:t>A</w:t>
            </w:r>
          </w:p>
        </w:tc>
        <w:tc>
          <w:tcPr>
            <w:tcW w:w="1991" w:type="dxa"/>
          </w:tcPr>
          <w:p w14:paraId="1422648E" w14:textId="77777777" w:rsidR="00D01F40" w:rsidRPr="00D10334" w:rsidRDefault="00D01F40" w:rsidP="00486478">
            <w:pPr>
              <w:rPr>
                <w:rFonts w:ascii="Verdana" w:hAnsi="Verdana"/>
              </w:rPr>
            </w:pPr>
            <w:r w:rsidRPr="00D10334">
              <w:rPr>
                <w:rFonts w:ascii="Verdana" w:hAnsi="Verdana"/>
              </w:rPr>
              <w:t>Raymond</w:t>
            </w:r>
          </w:p>
        </w:tc>
        <w:tc>
          <w:tcPr>
            <w:tcW w:w="709" w:type="dxa"/>
          </w:tcPr>
          <w:p w14:paraId="06785D9A" w14:textId="77777777" w:rsidR="00D01F40" w:rsidRPr="00D10334" w:rsidRDefault="00D01F40" w:rsidP="00486478">
            <w:pPr>
              <w:rPr>
                <w:rFonts w:ascii="Verdana" w:hAnsi="Verdana"/>
              </w:rPr>
            </w:pPr>
            <w:r w:rsidRPr="00D10334">
              <w:rPr>
                <w:rFonts w:ascii="Verdana" w:hAnsi="Verdana"/>
              </w:rPr>
              <w:t>Di</w:t>
            </w:r>
          </w:p>
        </w:tc>
        <w:tc>
          <w:tcPr>
            <w:tcW w:w="1134" w:type="dxa"/>
          </w:tcPr>
          <w:p w14:paraId="52AB9165" w14:textId="77777777" w:rsidR="00D01F40" w:rsidRPr="00D10334" w:rsidRDefault="00D01F40" w:rsidP="00486478">
            <w:pPr>
              <w:rPr>
                <w:rFonts w:ascii="Verdana" w:hAnsi="Verdana"/>
              </w:rPr>
            </w:pPr>
            <w:r w:rsidRPr="00D10334">
              <w:rPr>
                <w:rFonts w:ascii="Verdana" w:hAnsi="Verdana"/>
              </w:rPr>
              <w:t>14.20</w:t>
            </w:r>
          </w:p>
        </w:tc>
        <w:tc>
          <w:tcPr>
            <w:tcW w:w="1134" w:type="dxa"/>
          </w:tcPr>
          <w:p w14:paraId="1AF5AF3A" w14:textId="77777777" w:rsidR="00D01F40" w:rsidRPr="00D10334" w:rsidRDefault="00D01F40" w:rsidP="00486478">
            <w:pPr>
              <w:rPr>
                <w:rFonts w:ascii="Verdana" w:hAnsi="Verdana"/>
              </w:rPr>
            </w:pPr>
            <w:r w:rsidRPr="00D10334">
              <w:rPr>
                <w:rFonts w:ascii="Verdana" w:hAnsi="Verdana"/>
              </w:rPr>
              <w:t>15.00</w:t>
            </w:r>
          </w:p>
        </w:tc>
        <w:tc>
          <w:tcPr>
            <w:tcW w:w="851" w:type="dxa"/>
          </w:tcPr>
          <w:p w14:paraId="5E500E3F" w14:textId="77777777" w:rsidR="00D01F40" w:rsidRPr="00D10334" w:rsidRDefault="00D01F40" w:rsidP="00486478">
            <w:pPr>
              <w:rPr>
                <w:rFonts w:ascii="Verdana" w:hAnsi="Verdana"/>
              </w:rPr>
            </w:pPr>
            <w:r w:rsidRPr="00D10334">
              <w:rPr>
                <w:rFonts w:ascii="Verdana" w:hAnsi="Verdana"/>
              </w:rPr>
              <w:t>Do</w:t>
            </w:r>
          </w:p>
        </w:tc>
        <w:tc>
          <w:tcPr>
            <w:tcW w:w="1134" w:type="dxa"/>
          </w:tcPr>
          <w:p w14:paraId="403F8059" w14:textId="77777777" w:rsidR="00D01F40" w:rsidRPr="00D10334" w:rsidRDefault="00D01F40" w:rsidP="00486478">
            <w:pPr>
              <w:rPr>
                <w:rFonts w:ascii="Verdana" w:hAnsi="Verdana"/>
              </w:rPr>
            </w:pPr>
            <w:r w:rsidRPr="00D10334">
              <w:rPr>
                <w:rFonts w:ascii="Verdana" w:hAnsi="Verdana"/>
              </w:rPr>
              <w:t>13.00</w:t>
            </w:r>
          </w:p>
        </w:tc>
        <w:tc>
          <w:tcPr>
            <w:tcW w:w="1247" w:type="dxa"/>
          </w:tcPr>
          <w:p w14:paraId="5F2B9AAA" w14:textId="77777777" w:rsidR="00D01F40" w:rsidRPr="00D10334" w:rsidRDefault="00D01F40" w:rsidP="00486478">
            <w:pPr>
              <w:rPr>
                <w:rFonts w:ascii="Verdana" w:hAnsi="Verdana"/>
              </w:rPr>
            </w:pPr>
            <w:r w:rsidRPr="00D10334">
              <w:rPr>
                <w:rFonts w:ascii="Verdana" w:hAnsi="Verdana"/>
              </w:rPr>
              <w:t>13.40</w:t>
            </w:r>
          </w:p>
        </w:tc>
      </w:tr>
      <w:tr w:rsidR="00D01F40" w14:paraId="7FBBF0B8" w14:textId="77777777" w:rsidTr="00486478">
        <w:trPr>
          <w:trHeight w:val="253"/>
        </w:trPr>
        <w:tc>
          <w:tcPr>
            <w:tcW w:w="681" w:type="dxa"/>
            <w:vMerge/>
            <w:shd w:val="clear" w:color="auto" w:fill="DEEAF6" w:themeFill="accent1" w:themeFillTint="33"/>
          </w:tcPr>
          <w:p w14:paraId="7C15A4CC" w14:textId="77777777" w:rsidR="00D01F40" w:rsidRPr="00D10334" w:rsidRDefault="00D01F40" w:rsidP="00486478">
            <w:pPr>
              <w:rPr>
                <w:rFonts w:ascii="Verdana" w:hAnsi="Verdana"/>
                <w:color w:val="1F4E79" w:themeColor="accent1" w:themeShade="80"/>
              </w:rPr>
            </w:pPr>
          </w:p>
        </w:tc>
        <w:tc>
          <w:tcPr>
            <w:tcW w:w="725" w:type="dxa"/>
            <w:shd w:val="clear" w:color="auto" w:fill="DEEAF6" w:themeFill="accent1" w:themeFillTint="33"/>
          </w:tcPr>
          <w:p w14:paraId="65602243" w14:textId="77777777" w:rsidR="00D01F40" w:rsidRPr="00D10334" w:rsidRDefault="00D01F40" w:rsidP="00486478">
            <w:pPr>
              <w:rPr>
                <w:rFonts w:ascii="Verdana" w:hAnsi="Verdana"/>
                <w:color w:val="1F4E79" w:themeColor="accent1" w:themeShade="80"/>
              </w:rPr>
            </w:pPr>
            <w:r w:rsidRPr="00D10334">
              <w:rPr>
                <w:rFonts w:ascii="Verdana" w:hAnsi="Verdana"/>
                <w:color w:val="1F4E79" w:themeColor="accent1" w:themeShade="80"/>
              </w:rPr>
              <w:t>B</w:t>
            </w:r>
          </w:p>
        </w:tc>
        <w:tc>
          <w:tcPr>
            <w:tcW w:w="1991" w:type="dxa"/>
          </w:tcPr>
          <w:p w14:paraId="340F63CB" w14:textId="77777777" w:rsidR="00D01F40" w:rsidRPr="00D10334" w:rsidRDefault="00D01F40" w:rsidP="00486478">
            <w:pPr>
              <w:rPr>
                <w:rFonts w:ascii="Verdana" w:hAnsi="Verdana"/>
              </w:rPr>
            </w:pPr>
            <w:r w:rsidRPr="00D10334">
              <w:rPr>
                <w:rFonts w:ascii="Verdana" w:hAnsi="Verdana"/>
              </w:rPr>
              <w:t>Raymond</w:t>
            </w:r>
          </w:p>
        </w:tc>
        <w:tc>
          <w:tcPr>
            <w:tcW w:w="709" w:type="dxa"/>
          </w:tcPr>
          <w:p w14:paraId="4D743B76" w14:textId="77777777" w:rsidR="00D01F40" w:rsidRPr="00D10334" w:rsidRDefault="00D01F40" w:rsidP="00486478">
            <w:pPr>
              <w:rPr>
                <w:rFonts w:ascii="Verdana" w:hAnsi="Verdana"/>
              </w:rPr>
            </w:pPr>
            <w:r w:rsidRPr="00D10334">
              <w:rPr>
                <w:rFonts w:ascii="Verdana" w:hAnsi="Verdana"/>
              </w:rPr>
              <w:t>Di</w:t>
            </w:r>
          </w:p>
        </w:tc>
        <w:tc>
          <w:tcPr>
            <w:tcW w:w="1134" w:type="dxa"/>
          </w:tcPr>
          <w:p w14:paraId="7F19FA1A" w14:textId="77777777" w:rsidR="00D01F40" w:rsidRPr="00D10334" w:rsidRDefault="00D01F40" w:rsidP="00486478">
            <w:pPr>
              <w:rPr>
                <w:rFonts w:ascii="Verdana" w:hAnsi="Verdana"/>
              </w:rPr>
            </w:pPr>
            <w:r w:rsidRPr="00D10334">
              <w:rPr>
                <w:rFonts w:ascii="Verdana" w:hAnsi="Verdana"/>
              </w:rPr>
              <w:t>11.15</w:t>
            </w:r>
          </w:p>
        </w:tc>
        <w:tc>
          <w:tcPr>
            <w:tcW w:w="1134" w:type="dxa"/>
          </w:tcPr>
          <w:p w14:paraId="229CA84A" w14:textId="77777777" w:rsidR="00D01F40" w:rsidRPr="00D10334" w:rsidRDefault="00D01F40" w:rsidP="00486478">
            <w:pPr>
              <w:rPr>
                <w:rFonts w:ascii="Verdana" w:hAnsi="Verdana"/>
              </w:rPr>
            </w:pPr>
            <w:r w:rsidRPr="00D10334">
              <w:rPr>
                <w:rFonts w:ascii="Verdana" w:hAnsi="Verdana"/>
              </w:rPr>
              <w:t>11.55</w:t>
            </w:r>
          </w:p>
        </w:tc>
        <w:tc>
          <w:tcPr>
            <w:tcW w:w="851" w:type="dxa"/>
          </w:tcPr>
          <w:p w14:paraId="6EF0E7A3" w14:textId="77777777" w:rsidR="00D01F40" w:rsidRPr="00D10334" w:rsidRDefault="00D01F40" w:rsidP="00486478">
            <w:pPr>
              <w:rPr>
                <w:rFonts w:ascii="Verdana" w:hAnsi="Verdana"/>
              </w:rPr>
            </w:pPr>
            <w:r w:rsidRPr="00D10334">
              <w:rPr>
                <w:rFonts w:ascii="Verdana" w:hAnsi="Verdana"/>
              </w:rPr>
              <w:t>Do</w:t>
            </w:r>
          </w:p>
        </w:tc>
        <w:tc>
          <w:tcPr>
            <w:tcW w:w="1134" w:type="dxa"/>
          </w:tcPr>
          <w:p w14:paraId="2AF3405E" w14:textId="77777777" w:rsidR="00D01F40" w:rsidRPr="00D10334" w:rsidRDefault="00D01F40" w:rsidP="00486478">
            <w:pPr>
              <w:rPr>
                <w:rFonts w:ascii="Verdana" w:hAnsi="Verdana"/>
              </w:rPr>
            </w:pPr>
            <w:r w:rsidRPr="00D10334">
              <w:rPr>
                <w:rFonts w:ascii="Verdana" w:hAnsi="Verdana"/>
              </w:rPr>
              <w:t>13.40</w:t>
            </w:r>
          </w:p>
        </w:tc>
        <w:tc>
          <w:tcPr>
            <w:tcW w:w="1247" w:type="dxa"/>
          </w:tcPr>
          <w:p w14:paraId="50F91C35" w14:textId="77777777" w:rsidR="00D01F40" w:rsidRPr="00D10334" w:rsidRDefault="00D01F40" w:rsidP="00486478">
            <w:pPr>
              <w:rPr>
                <w:rFonts w:ascii="Verdana" w:hAnsi="Verdana"/>
              </w:rPr>
            </w:pPr>
            <w:r w:rsidRPr="00D10334">
              <w:rPr>
                <w:rFonts w:ascii="Verdana" w:hAnsi="Verdana"/>
              </w:rPr>
              <w:t>14.20</w:t>
            </w:r>
          </w:p>
        </w:tc>
      </w:tr>
      <w:tr w:rsidR="00D01F40" w14:paraId="2C1972B2" w14:textId="77777777" w:rsidTr="00486478">
        <w:trPr>
          <w:trHeight w:val="262"/>
        </w:trPr>
        <w:tc>
          <w:tcPr>
            <w:tcW w:w="681" w:type="dxa"/>
            <w:vMerge/>
            <w:shd w:val="clear" w:color="auto" w:fill="DEEAF6" w:themeFill="accent1" w:themeFillTint="33"/>
          </w:tcPr>
          <w:p w14:paraId="680ED062" w14:textId="77777777" w:rsidR="00D01F40" w:rsidRPr="00D10334" w:rsidRDefault="00D01F40" w:rsidP="00486478">
            <w:pPr>
              <w:rPr>
                <w:rFonts w:ascii="Verdana" w:hAnsi="Verdana"/>
                <w:color w:val="1F4E79" w:themeColor="accent1" w:themeShade="80"/>
              </w:rPr>
            </w:pPr>
          </w:p>
        </w:tc>
        <w:tc>
          <w:tcPr>
            <w:tcW w:w="725" w:type="dxa"/>
            <w:shd w:val="clear" w:color="auto" w:fill="DEEAF6" w:themeFill="accent1" w:themeFillTint="33"/>
          </w:tcPr>
          <w:p w14:paraId="1B5D1E17" w14:textId="77777777" w:rsidR="00D01F40" w:rsidRPr="00D10334" w:rsidRDefault="00D01F40" w:rsidP="00486478">
            <w:pPr>
              <w:rPr>
                <w:rFonts w:ascii="Verdana" w:hAnsi="Verdana"/>
                <w:color w:val="1F4E79" w:themeColor="accent1" w:themeShade="80"/>
              </w:rPr>
            </w:pPr>
            <w:r w:rsidRPr="00D10334">
              <w:rPr>
                <w:rFonts w:ascii="Verdana" w:hAnsi="Verdana"/>
                <w:color w:val="1F4E79" w:themeColor="accent1" w:themeShade="80"/>
              </w:rPr>
              <w:t>C</w:t>
            </w:r>
          </w:p>
        </w:tc>
        <w:tc>
          <w:tcPr>
            <w:tcW w:w="1991" w:type="dxa"/>
          </w:tcPr>
          <w:p w14:paraId="5E580DB4" w14:textId="77777777" w:rsidR="00D01F40" w:rsidRPr="00D10334" w:rsidRDefault="00D01F40" w:rsidP="00486478">
            <w:pPr>
              <w:rPr>
                <w:rFonts w:ascii="Verdana" w:hAnsi="Verdana"/>
              </w:rPr>
            </w:pPr>
            <w:r w:rsidRPr="00D10334">
              <w:rPr>
                <w:rFonts w:ascii="Verdana" w:hAnsi="Verdana"/>
              </w:rPr>
              <w:t>Raymond</w:t>
            </w:r>
          </w:p>
        </w:tc>
        <w:tc>
          <w:tcPr>
            <w:tcW w:w="709" w:type="dxa"/>
          </w:tcPr>
          <w:p w14:paraId="731298D1" w14:textId="77777777" w:rsidR="00D01F40" w:rsidRPr="00D10334" w:rsidRDefault="00D01F40" w:rsidP="00486478">
            <w:pPr>
              <w:rPr>
                <w:rFonts w:ascii="Verdana" w:hAnsi="Verdana"/>
              </w:rPr>
            </w:pPr>
            <w:r w:rsidRPr="00D10334">
              <w:rPr>
                <w:rFonts w:ascii="Verdana" w:hAnsi="Verdana"/>
              </w:rPr>
              <w:t>Di</w:t>
            </w:r>
          </w:p>
        </w:tc>
        <w:tc>
          <w:tcPr>
            <w:tcW w:w="1134" w:type="dxa"/>
          </w:tcPr>
          <w:p w14:paraId="2B7D6F61" w14:textId="77777777" w:rsidR="00D01F40" w:rsidRPr="00D10334" w:rsidRDefault="00D01F40" w:rsidP="00486478">
            <w:pPr>
              <w:rPr>
                <w:rFonts w:ascii="Verdana" w:hAnsi="Verdana"/>
              </w:rPr>
            </w:pPr>
            <w:r w:rsidRPr="00D10334">
              <w:rPr>
                <w:rFonts w:ascii="Verdana" w:hAnsi="Verdana"/>
              </w:rPr>
              <w:t>13.40</w:t>
            </w:r>
          </w:p>
        </w:tc>
        <w:tc>
          <w:tcPr>
            <w:tcW w:w="1134" w:type="dxa"/>
          </w:tcPr>
          <w:p w14:paraId="0626B3FC" w14:textId="77777777" w:rsidR="00D01F40" w:rsidRPr="00D10334" w:rsidRDefault="00D01F40" w:rsidP="00486478">
            <w:pPr>
              <w:rPr>
                <w:rFonts w:ascii="Verdana" w:hAnsi="Verdana"/>
              </w:rPr>
            </w:pPr>
            <w:r w:rsidRPr="00D10334">
              <w:rPr>
                <w:rFonts w:ascii="Verdana" w:hAnsi="Verdana"/>
              </w:rPr>
              <w:t>14.20</w:t>
            </w:r>
          </w:p>
        </w:tc>
        <w:tc>
          <w:tcPr>
            <w:tcW w:w="851" w:type="dxa"/>
          </w:tcPr>
          <w:p w14:paraId="15D37290" w14:textId="77777777" w:rsidR="00D01F40" w:rsidRPr="00D10334" w:rsidRDefault="00D01F40" w:rsidP="00486478">
            <w:pPr>
              <w:rPr>
                <w:rFonts w:ascii="Verdana" w:hAnsi="Verdana"/>
              </w:rPr>
            </w:pPr>
            <w:r w:rsidRPr="00D10334">
              <w:rPr>
                <w:rFonts w:ascii="Verdana" w:hAnsi="Verdana"/>
              </w:rPr>
              <w:t>Do</w:t>
            </w:r>
          </w:p>
        </w:tc>
        <w:tc>
          <w:tcPr>
            <w:tcW w:w="1134" w:type="dxa"/>
          </w:tcPr>
          <w:p w14:paraId="6BDEB1A3" w14:textId="77777777" w:rsidR="00D01F40" w:rsidRPr="00D10334" w:rsidRDefault="00D01F40" w:rsidP="00486478">
            <w:pPr>
              <w:rPr>
                <w:rFonts w:ascii="Verdana" w:hAnsi="Verdana"/>
              </w:rPr>
            </w:pPr>
            <w:r w:rsidRPr="00D10334">
              <w:rPr>
                <w:rFonts w:ascii="Verdana" w:hAnsi="Verdana"/>
              </w:rPr>
              <w:t>11.15</w:t>
            </w:r>
          </w:p>
        </w:tc>
        <w:tc>
          <w:tcPr>
            <w:tcW w:w="1247" w:type="dxa"/>
          </w:tcPr>
          <w:p w14:paraId="5951A450" w14:textId="77777777" w:rsidR="00D01F40" w:rsidRPr="00D10334" w:rsidRDefault="00D01F40" w:rsidP="00486478">
            <w:pPr>
              <w:rPr>
                <w:rFonts w:ascii="Verdana" w:hAnsi="Verdana"/>
              </w:rPr>
            </w:pPr>
            <w:r w:rsidRPr="00D10334">
              <w:rPr>
                <w:rFonts w:ascii="Verdana" w:hAnsi="Verdana"/>
              </w:rPr>
              <w:t>11.55</w:t>
            </w:r>
          </w:p>
        </w:tc>
      </w:tr>
      <w:tr w:rsidR="00D01F40" w14:paraId="1A8D9139" w14:textId="77777777" w:rsidTr="00486478">
        <w:trPr>
          <w:trHeight w:val="262"/>
        </w:trPr>
        <w:tc>
          <w:tcPr>
            <w:tcW w:w="681" w:type="dxa"/>
            <w:vMerge/>
            <w:shd w:val="clear" w:color="auto" w:fill="DEEAF6" w:themeFill="accent1" w:themeFillTint="33"/>
          </w:tcPr>
          <w:p w14:paraId="6751E423" w14:textId="77777777" w:rsidR="00D01F40" w:rsidRPr="00D10334" w:rsidRDefault="00D01F40" w:rsidP="00486478">
            <w:pPr>
              <w:rPr>
                <w:rFonts w:ascii="Verdana" w:hAnsi="Verdana"/>
                <w:color w:val="1F4E79" w:themeColor="accent1" w:themeShade="80"/>
              </w:rPr>
            </w:pPr>
          </w:p>
        </w:tc>
        <w:tc>
          <w:tcPr>
            <w:tcW w:w="725" w:type="dxa"/>
            <w:shd w:val="clear" w:color="auto" w:fill="DEEAF6" w:themeFill="accent1" w:themeFillTint="33"/>
          </w:tcPr>
          <w:p w14:paraId="4BAA0BE0" w14:textId="77777777" w:rsidR="00D01F40" w:rsidRPr="00D10334" w:rsidRDefault="00D01F40" w:rsidP="00486478">
            <w:pPr>
              <w:rPr>
                <w:rFonts w:ascii="Verdana" w:hAnsi="Verdana"/>
                <w:color w:val="1F4E79" w:themeColor="accent1" w:themeShade="80"/>
              </w:rPr>
            </w:pPr>
            <w:r w:rsidRPr="00D10334">
              <w:rPr>
                <w:rFonts w:ascii="Verdana" w:hAnsi="Verdana"/>
                <w:color w:val="1F4E79" w:themeColor="accent1" w:themeShade="80"/>
              </w:rPr>
              <w:t>D</w:t>
            </w:r>
          </w:p>
        </w:tc>
        <w:tc>
          <w:tcPr>
            <w:tcW w:w="1991" w:type="dxa"/>
          </w:tcPr>
          <w:p w14:paraId="55965F33" w14:textId="77777777" w:rsidR="00D01F40" w:rsidRPr="00D10334" w:rsidRDefault="00D01F40" w:rsidP="00486478">
            <w:pPr>
              <w:rPr>
                <w:rFonts w:ascii="Verdana" w:hAnsi="Verdana"/>
              </w:rPr>
            </w:pPr>
            <w:r w:rsidRPr="00D10334">
              <w:rPr>
                <w:rFonts w:ascii="Verdana" w:hAnsi="Verdana"/>
              </w:rPr>
              <w:t>Raymond</w:t>
            </w:r>
          </w:p>
        </w:tc>
        <w:tc>
          <w:tcPr>
            <w:tcW w:w="709" w:type="dxa"/>
          </w:tcPr>
          <w:p w14:paraId="04CF04AB" w14:textId="77777777" w:rsidR="00D01F40" w:rsidRPr="00D10334" w:rsidRDefault="00D01F40" w:rsidP="00486478">
            <w:pPr>
              <w:rPr>
                <w:rFonts w:ascii="Verdana" w:hAnsi="Verdana"/>
              </w:rPr>
            </w:pPr>
            <w:r w:rsidRPr="00D10334">
              <w:rPr>
                <w:rFonts w:ascii="Verdana" w:hAnsi="Verdana"/>
              </w:rPr>
              <w:t>Di</w:t>
            </w:r>
          </w:p>
        </w:tc>
        <w:tc>
          <w:tcPr>
            <w:tcW w:w="1134" w:type="dxa"/>
          </w:tcPr>
          <w:p w14:paraId="14F2BF22" w14:textId="77777777" w:rsidR="00D01F40" w:rsidRPr="00D10334" w:rsidRDefault="00D01F40" w:rsidP="00486478">
            <w:pPr>
              <w:rPr>
                <w:rFonts w:ascii="Verdana" w:hAnsi="Verdana"/>
              </w:rPr>
            </w:pPr>
            <w:r w:rsidRPr="00D10334">
              <w:rPr>
                <w:rFonts w:ascii="Verdana" w:hAnsi="Verdana"/>
              </w:rPr>
              <w:t>13.00</w:t>
            </w:r>
          </w:p>
        </w:tc>
        <w:tc>
          <w:tcPr>
            <w:tcW w:w="1134" w:type="dxa"/>
          </w:tcPr>
          <w:p w14:paraId="3F9B38DE" w14:textId="77777777" w:rsidR="00D01F40" w:rsidRPr="00D10334" w:rsidRDefault="00D01F40" w:rsidP="00486478">
            <w:pPr>
              <w:rPr>
                <w:rFonts w:ascii="Verdana" w:hAnsi="Verdana"/>
              </w:rPr>
            </w:pPr>
            <w:r w:rsidRPr="00D10334">
              <w:rPr>
                <w:rFonts w:ascii="Verdana" w:hAnsi="Verdana"/>
              </w:rPr>
              <w:t>13.40</w:t>
            </w:r>
          </w:p>
        </w:tc>
        <w:tc>
          <w:tcPr>
            <w:tcW w:w="851" w:type="dxa"/>
          </w:tcPr>
          <w:p w14:paraId="40E17B5C" w14:textId="77777777" w:rsidR="00D01F40" w:rsidRPr="00D10334" w:rsidRDefault="00D01F40" w:rsidP="00486478">
            <w:pPr>
              <w:rPr>
                <w:rFonts w:ascii="Verdana" w:hAnsi="Verdana"/>
              </w:rPr>
            </w:pPr>
            <w:r w:rsidRPr="00D10334">
              <w:rPr>
                <w:rFonts w:ascii="Verdana" w:hAnsi="Verdana"/>
              </w:rPr>
              <w:t>Do</w:t>
            </w:r>
          </w:p>
        </w:tc>
        <w:tc>
          <w:tcPr>
            <w:tcW w:w="1134" w:type="dxa"/>
          </w:tcPr>
          <w:p w14:paraId="254642AE" w14:textId="77777777" w:rsidR="00D01F40" w:rsidRPr="00D10334" w:rsidRDefault="00D01F40" w:rsidP="00486478">
            <w:pPr>
              <w:rPr>
                <w:rFonts w:ascii="Verdana" w:hAnsi="Verdana"/>
              </w:rPr>
            </w:pPr>
            <w:r w:rsidRPr="00D10334">
              <w:rPr>
                <w:rFonts w:ascii="Verdana" w:hAnsi="Verdana"/>
              </w:rPr>
              <w:t>14.20</w:t>
            </w:r>
          </w:p>
        </w:tc>
        <w:tc>
          <w:tcPr>
            <w:tcW w:w="1247" w:type="dxa"/>
          </w:tcPr>
          <w:p w14:paraId="1378C0EA" w14:textId="77777777" w:rsidR="00D01F40" w:rsidRPr="00D10334" w:rsidRDefault="00D01F40" w:rsidP="00486478">
            <w:pPr>
              <w:rPr>
                <w:rFonts w:ascii="Verdana" w:hAnsi="Verdana"/>
              </w:rPr>
            </w:pPr>
            <w:r w:rsidRPr="00D10334">
              <w:rPr>
                <w:rFonts w:ascii="Verdana" w:hAnsi="Verdana"/>
              </w:rPr>
              <w:t>15.00</w:t>
            </w:r>
          </w:p>
        </w:tc>
      </w:tr>
      <w:tr w:rsidR="00D01F40" w14:paraId="6E75C0F1" w14:textId="77777777" w:rsidTr="00486478">
        <w:trPr>
          <w:trHeight w:val="253"/>
        </w:trPr>
        <w:tc>
          <w:tcPr>
            <w:tcW w:w="681" w:type="dxa"/>
            <w:vMerge w:val="restart"/>
            <w:shd w:val="clear" w:color="auto" w:fill="DEEAF6" w:themeFill="accent1" w:themeFillTint="33"/>
          </w:tcPr>
          <w:p w14:paraId="440904BC" w14:textId="77777777" w:rsidR="00D01F40" w:rsidRPr="00D10334" w:rsidRDefault="00D01F40" w:rsidP="00486478">
            <w:pPr>
              <w:rPr>
                <w:rFonts w:ascii="Verdana" w:hAnsi="Verdana"/>
                <w:color w:val="1F4E79" w:themeColor="accent1" w:themeShade="80"/>
              </w:rPr>
            </w:pPr>
            <w:r w:rsidRPr="00D10334">
              <w:rPr>
                <w:rFonts w:ascii="Verdana" w:hAnsi="Verdana"/>
                <w:color w:val="1F4E79" w:themeColor="accent1" w:themeShade="80"/>
              </w:rPr>
              <w:t>5</w:t>
            </w:r>
          </w:p>
        </w:tc>
        <w:tc>
          <w:tcPr>
            <w:tcW w:w="725" w:type="dxa"/>
            <w:shd w:val="clear" w:color="auto" w:fill="DEEAF6" w:themeFill="accent1" w:themeFillTint="33"/>
          </w:tcPr>
          <w:p w14:paraId="29076FA6" w14:textId="77777777" w:rsidR="00D01F40" w:rsidRPr="00D10334" w:rsidRDefault="00D01F40" w:rsidP="00486478">
            <w:pPr>
              <w:rPr>
                <w:rFonts w:ascii="Verdana" w:hAnsi="Verdana"/>
                <w:color w:val="1F4E79" w:themeColor="accent1" w:themeShade="80"/>
              </w:rPr>
            </w:pPr>
            <w:r w:rsidRPr="00D10334">
              <w:rPr>
                <w:rFonts w:ascii="Verdana" w:hAnsi="Verdana"/>
                <w:color w:val="1F4E79" w:themeColor="accent1" w:themeShade="80"/>
              </w:rPr>
              <w:t>A</w:t>
            </w:r>
          </w:p>
        </w:tc>
        <w:tc>
          <w:tcPr>
            <w:tcW w:w="1991" w:type="dxa"/>
          </w:tcPr>
          <w:p w14:paraId="1D52F47F" w14:textId="77777777" w:rsidR="00D01F40" w:rsidRPr="00D10334" w:rsidRDefault="00D01F40" w:rsidP="00486478">
            <w:pPr>
              <w:rPr>
                <w:rFonts w:ascii="Verdana" w:hAnsi="Verdana"/>
              </w:rPr>
            </w:pPr>
            <w:r w:rsidRPr="00D10334">
              <w:rPr>
                <w:rFonts w:ascii="Verdana" w:hAnsi="Verdana"/>
              </w:rPr>
              <w:t>Kevin</w:t>
            </w:r>
          </w:p>
        </w:tc>
        <w:tc>
          <w:tcPr>
            <w:tcW w:w="709" w:type="dxa"/>
          </w:tcPr>
          <w:p w14:paraId="127A60AA" w14:textId="77777777" w:rsidR="00D01F40" w:rsidRPr="00D10334" w:rsidRDefault="00D01F40" w:rsidP="00486478">
            <w:pPr>
              <w:rPr>
                <w:rFonts w:ascii="Verdana" w:hAnsi="Verdana"/>
              </w:rPr>
            </w:pPr>
            <w:r w:rsidRPr="00D10334">
              <w:rPr>
                <w:rFonts w:ascii="Verdana" w:hAnsi="Verdana"/>
              </w:rPr>
              <w:t>Ma</w:t>
            </w:r>
          </w:p>
        </w:tc>
        <w:tc>
          <w:tcPr>
            <w:tcW w:w="1134" w:type="dxa"/>
          </w:tcPr>
          <w:p w14:paraId="7BDB19E5" w14:textId="77777777" w:rsidR="00D01F40" w:rsidRPr="00D10334" w:rsidRDefault="00D01F40" w:rsidP="00486478">
            <w:pPr>
              <w:rPr>
                <w:rFonts w:ascii="Verdana" w:hAnsi="Verdana"/>
              </w:rPr>
            </w:pPr>
            <w:r w:rsidRPr="00D10334">
              <w:rPr>
                <w:rFonts w:ascii="Verdana" w:hAnsi="Verdana"/>
              </w:rPr>
              <w:t>9.15</w:t>
            </w:r>
          </w:p>
        </w:tc>
        <w:tc>
          <w:tcPr>
            <w:tcW w:w="1134" w:type="dxa"/>
          </w:tcPr>
          <w:p w14:paraId="1F7D529D" w14:textId="77777777" w:rsidR="00D01F40" w:rsidRPr="00D10334" w:rsidRDefault="00D01F40" w:rsidP="00486478">
            <w:pPr>
              <w:rPr>
                <w:rFonts w:ascii="Verdana" w:hAnsi="Verdana"/>
              </w:rPr>
            </w:pPr>
            <w:r w:rsidRPr="00D10334">
              <w:rPr>
                <w:rFonts w:ascii="Verdana" w:hAnsi="Verdana"/>
              </w:rPr>
              <w:t>9.55</w:t>
            </w:r>
          </w:p>
        </w:tc>
        <w:tc>
          <w:tcPr>
            <w:tcW w:w="851" w:type="dxa"/>
          </w:tcPr>
          <w:p w14:paraId="25D72495" w14:textId="77777777" w:rsidR="00D01F40" w:rsidRPr="00D10334" w:rsidRDefault="00D01F40" w:rsidP="00486478">
            <w:pPr>
              <w:rPr>
                <w:rFonts w:ascii="Verdana" w:hAnsi="Verdana"/>
              </w:rPr>
            </w:pPr>
            <w:r w:rsidRPr="00D10334">
              <w:rPr>
                <w:rFonts w:ascii="Verdana" w:hAnsi="Verdana"/>
              </w:rPr>
              <w:t>Vr</w:t>
            </w:r>
          </w:p>
        </w:tc>
        <w:tc>
          <w:tcPr>
            <w:tcW w:w="1134" w:type="dxa"/>
          </w:tcPr>
          <w:p w14:paraId="49A32FE9" w14:textId="77777777" w:rsidR="00D01F40" w:rsidRPr="00D10334" w:rsidRDefault="00D01F40" w:rsidP="00486478">
            <w:pPr>
              <w:rPr>
                <w:rFonts w:ascii="Verdana" w:hAnsi="Verdana"/>
              </w:rPr>
            </w:pPr>
            <w:r w:rsidRPr="00D10334">
              <w:rPr>
                <w:rFonts w:ascii="Verdana" w:hAnsi="Verdana"/>
              </w:rPr>
              <w:t>9.15</w:t>
            </w:r>
          </w:p>
        </w:tc>
        <w:tc>
          <w:tcPr>
            <w:tcW w:w="1247" w:type="dxa"/>
          </w:tcPr>
          <w:p w14:paraId="1471D7F0" w14:textId="77777777" w:rsidR="00D01F40" w:rsidRPr="00D10334" w:rsidRDefault="00D01F40" w:rsidP="00486478">
            <w:pPr>
              <w:rPr>
                <w:rFonts w:ascii="Verdana" w:hAnsi="Verdana"/>
              </w:rPr>
            </w:pPr>
            <w:r w:rsidRPr="00D10334">
              <w:rPr>
                <w:rFonts w:ascii="Verdana" w:hAnsi="Verdana"/>
              </w:rPr>
              <w:t>9.55</w:t>
            </w:r>
          </w:p>
        </w:tc>
      </w:tr>
      <w:tr w:rsidR="00D01F40" w14:paraId="4B3BB9F9" w14:textId="77777777" w:rsidTr="00486478">
        <w:trPr>
          <w:trHeight w:val="262"/>
        </w:trPr>
        <w:tc>
          <w:tcPr>
            <w:tcW w:w="681" w:type="dxa"/>
            <w:vMerge/>
            <w:shd w:val="clear" w:color="auto" w:fill="DEEAF6" w:themeFill="accent1" w:themeFillTint="33"/>
          </w:tcPr>
          <w:p w14:paraId="3677C494" w14:textId="77777777" w:rsidR="00D01F40" w:rsidRPr="00D10334" w:rsidRDefault="00D01F40" w:rsidP="00486478">
            <w:pPr>
              <w:rPr>
                <w:rFonts w:ascii="Verdana" w:hAnsi="Verdana"/>
                <w:color w:val="1F4E79" w:themeColor="accent1" w:themeShade="80"/>
              </w:rPr>
            </w:pPr>
          </w:p>
        </w:tc>
        <w:tc>
          <w:tcPr>
            <w:tcW w:w="725" w:type="dxa"/>
            <w:shd w:val="clear" w:color="auto" w:fill="DEEAF6" w:themeFill="accent1" w:themeFillTint="33"/>
          </w:tcPr>
          <w:p w14:paraId="2BBD3251" w14:textId="77777777" w:rsidR="00D01F40" w:rsidRPr="00D10334" w:rsidRDefault="00D01F40" w:rsidP="00486478">
            <w:pPr>
              <w:rPr>
                <w:rFonts w:ascii="Verdana" w:hAnsi="Verdana"/>
                <w:color w:val="1F4E79" w:themeColor="accent1" w:themeShade="80"/>
              </w:rPr>
            </w:pPr>
            <w:r w:rsidRPr="00D10334">
              <w:rPr>
                <w:rFonts w:ascii="Verdana" w:hAnsi="Verdana"/>
                <w:color w:val="1F4E79" w:themeColor="accent1" w:themeShade="80"/>
              </w:rPr>
              <w:t>B</w:t>
            </w:r>
          </w:p>
        </w:tc>
        <w:tc>
          <w:tcPr>
            <w:tcW w:w="1991" w:type="dxa"/>
          </w:tcPr>
          <w:p w14:paraId="14400B05" w14:textId="77777777" w:rsidR="00D01F40" w:rsidRPr="00D10334" w:rsidRDefault="00D01F40" w:rsidP="00486478">
            <w:pPr>
              <w:rPr>
                <w:rFonts w:ascii="Verdana" w:hAnsi="Verdana"/>
              </w:rPr>
            </w:pPr>
            <w:r w:rsidRPr="00D10334">
              <w:rPr>
                <w:rFonts w:ascii="Verdana" w:hAnsi="Verdana"/>
              </w:rPr>
              <w:t>Kevin</w:t>
            </w:r>
          </w:p>
        </w:tc>
        <w:tc>
          <w:tcPr>
            <w:tcW w:w="709" w:type="dxa"/>
          </w:tcPr>
          <w:p w14:paraId="77F37E21" w14:textId="77777777" w:rsidR="00D01F40" w:rsidRPr="00D10334" w:rsidRDefault="00D01F40" w:rsidP="00486478">
            <w:pPr>
              <w:rPr>
                <w:rFonts w:ascii="Verdana" w:hAnsi="Verdana"/>
              </w:rPr>
            </w:pPr>
            <w:r w:rsidRPr="00D10334">
              <w:rPr>
                <w:rFonts w:ascii="Verdana" w:hAnsi="Verdana"/>
              </w:rPr>
              <w:t>Ma</w:t>
            </w:r>
          </w:p>
        </w:tc>
        <w:tc>
          <w:tcPr>
            <w:tcW w:w="1134" w:type="dxa"/>
          </w:tcPr>
          <w:p w14:paraId="533AA47C" w14:textId="77777777" w:rsidR="00D01F40" w:rsidRPr="00D10334" w:rsidRDefault="00D01F40" w:rsidP="00486478">
            <w:pPr>
              <w:rPr>
                <w:rFonts w:ascii="Verdana" w:hAnsi="Verdana"/>
              </w:rPr>
            </w:pPr>
            <w:r w:rsidRPr="00D10334">
              <w:rPr>
                <w:rFonts w:ascii="Verdana" w:hAnsi="Verdana"/>
              </w:rPr>
              <w:t>8.30</w:t>
            </w:r>
          </w:p>
        </w:tc>
        <w:tc>
          <w:tcPr>
            <w:tcW w:w="1134" w:type="dxa"/>
          </w:tcPr>
          <w:p w14:paraId="0BC5037D" w14:textId="77777777" w:rsidR="00D01F40" w:rsidRPr="00D10334" w:rsidRDefault="00D01F40" w:rsidP="00486478">
            <w:pPr>
              <w:rPr>
                <w:rFonts w:ascii="Verdana" w:hAnsi="Verdana"/>
              </w:rPr>
            </w:pPr>
            <w:r w:rsidRPr="00D10334">
              <w:rPr>
                <w:rFonts w:ascii="Verdana" w:hAnsi="Verdana"/>
              </w:rPr>
              <w:t>9.15</w:t>
            </w:r>
          </w:p>
        </w:tc>
        <w:tc>
          <w:tcPr>
            <w:tcW w:w="851" w:type="dxa"/>
          </w:tcPr>
          <w:p w14:paraId="20238F1B" w14:textId="77777777" w:rsidR="00D01F40" w:rsidRPr="00D10334" w:rsidRDefault="00D01F40" w:rsidP="00486478">
            <w:pPr>
              <w:rPr>
                <w:rFonts w:ascii="Verdana" w:hAnsi="Verdana"/>
              </w:rPr>
            </w:pPr>
            <w:r w:rsidRPr="00D10334">
              <w:rPr>
                <w:rFonts w:ascii="Verdana" w:hAnsi="Verdana"/>
              </w:rPr>
              <w:t>Vr</w:t>
            </w:r>
          </w:p>
        </w:tc>
        <w:tc>
          <w:tcPr>
            <w:tcW w:w="1134" w:type="dxa"/>
          </w:tcPr>
          <w:p w14:paraId="0F35B73C" w14:textId="77777777" w:rsidR="00D01F40" w:rsidRPr="00D10334" w:rsidRDefault="00D01F40" w:rsidP="00486478">
            <w:pPr>
              <w:rPr>
                <w:rFonts w:ascii="Verdana" w:hAnsi="Verdana"/>
              </w:rPr>
            </w:pPr>
            <w:r w:rsidRPr="00D10334">
              <w:rPr>
                <w:rFonts w:ascii="Verdana" w:hAnsi="Verdana"/>
              </w:rPr>
              <w:t>9.55</w:t>
            </w:r>
          </w:p>
        </w:tc>
        <w:tc>
          <w:tcPr>
            <w:tcW w:w="1247" w:type="dxa"/>
          </w:tcPr>
          <w:p w14:paraId="1AC323A9" w14:textId="77777777" w:rsidR="00D01F40" w:rsidRPr="00D10334" w:rsidRDefault="00D01F40" w:rsidP="00486478">
            <w:pPr>
              <w:rPr>
                <w:rFonts w:ascii="Verdana" w:hAnsi="Verdana"/>
              </w:rPr>
            </w:pPr>
            <w:r w:rsidRPr="00D10334">
              <w:rPr>
                <w:rFonts w:ascii="Verdana" w:hAnsi="Verdana"/>
              </w:rPr>
              <w:t>10.35</w:t>
            </w:r>
          </w:p>
        </w:tc>
      </w:tr>
      <w:tr w:rsidR="00D01F40" w14:paraId="1C58C3FC" w14:textId="77777777" w:rsidTr="00486478">
        <w:trPr>
          <w:trHeight w:val="262"/>
        </w:trPr>
        <w:tc>
          <w:tcPr>
            <w:tcW w:w="681" w:type="dxa"/>
            <w:vMerge/>
            <w:shd w:val="clear" w:color="auto" w:fill="DEEAF6" w:themeFill="accent1" w:themeFillTint="33"/>
          </w:tcPr>
          <w:p w14:paraId="4D5A6C68" w14:textId="77777777" w:rsidR="00D01F40" w:rsidRPr="00D10334" w:rsidRDefault="00D01F40" w:rsidP="00486478">
            <w:pPr>
              <w:rPr>
                <w:rFonts w:ascii="Verdana" w:hAnsi="Verdana"/>
                <w:color w:val="1F4E79" w:themeColor="accent1" w:themeShade="80"/>
              </w:rPr>
            </w:pPr>
          </w:p>
        </w:tc>
        <w:tc>
          <w:tcPr>
            <w:tcW w:w="725" w:type="dxa"/>
            <w:shd w:val="clear" w:color="auto" w:fill="DEEAF6" w:themeFill="accent1" w:themeFillTint="33"/>
          </w:tcPr>
          <w:p w14:paraId="20FDC1A7" w14:textId="77777777" w:rsidR="00D01F40" w:rsidRPr="00D10334" w:rsidRDefault="00D01F40" w:rsidP="00486478">
            <w:pPr>
              <w:rPr>
                <w:rFonts w:ascii="Verdana" w:hAnsi="Verdana"/>
                <w:color w:val="1F4E79" w:themeColor="accent1" w:themeShade="80"/>
              </w:rPr>
            </w:pPr>
            <w:r w:rsidRPr="00D10334">
              <w:rPr>
                <w:rFonts w:ascii="Verdana" w:hAnsi="Verdana"/>
                <w:color w:val="1F4E79" w:themeColor="accent1" w:themeShade="80"/>
              </w:rPr>
              <w:t>C</w:t>
            </w:r>
          </w:p>
        </w:tc>
        <w:tc>
          <w:tcPr>
            <w:tcW w:w="1991" w:type="dxa"/>
          </w:tcPr>
          <w:p w14:paraId="41FADE69" w14:textId="77777777" w:rsidR="00D01F40" w:rsidRPr="00D10334" w:rsidRDefault="00D01F40" w:rsidP="00486478">
            <w:pPr>
              <w:rPr>
                <w:rFonts w:ascii="Verdana" w:hAnsi="Verdana"/>
              </w:rPr>
            </w:pPr>
            <w:r w:rsidRPr="00D10334">
              <w:rPr>
                <w:rFonts w:ascii="Verdana" w:hAnsi="Verdana"/>
              </w:rPr>
              <w:t>Kevin</w:t>
            </w:r>
          </w:p>
        </w:tc>
        <w:tc>
          <w:tcPr>
            <w:tcW w:w="709" w:type="dxa"/>
          </w:tcPr>
          <w:p w14:paraId="50334B91" w14:textId="77777777" w:rsidR="00D01F40" w:rsidRPr="00D10334" w:rsidRDefault="00D01F40" w:rsidP="00486478">
            <w:pPr>
              <w:rPr>
                <w:rFonts w:ascii="Verdana" w:hAnsi="Verdana"/>
              </w:rPr>
            </w:pPr>
            <w:r w:rsidRPr="00D10334">
              <w:rPr>
                <w:rFonts w:ascii="Verdana" w:hAnsi="Verdana"/>
              </w:rPr>
              <w:t>Ma</w:t>
            </w:r>
          </w:p>
        </w:tc>
        <w:tc>
          <w:tcPr>
            <w:tcW w:w="1134" w:type="dxa"/>
          </w:tcPr>
          <w:p w14:paraId="5AE6E951" w14:textId="77777777" w:rsidR="00D01F40" w:rsidRPr="00D10334" w:rsidRDefault="00D01F40" w:rsidP="00486478">
            <w:pPr>
              <w:rPr>
                <w:rFonts w:ascii="Verdana" w:hAnsi="Verdana"/>
              </w:rPr>
            </w:pPr>
            <w:r w:rsidRPr="00D10334">
              <w:rPr>
                <w:rFonts w:ascii="Verdana" w:hAnsi="Verdana"/>
              </w:rPr>
              <w:t>10.35</w:t>
            </w:r>
          </w:p>
        </w:tc>
        <w:tc>
          <w:tcPr>
            <w:tcW w:w="1134" w:type="dxa"/>
          </w:tcPr>
          <w:p w14:paraId="6791BAFD" w14:textId="77777777" w:rsidR="00D01F40" w:rsidRPr="00D10334" w:rsidRDefault="00D01F40" w:rsidP="00486478">
            <w:pPr>
              <w:rPr>
                <w:rFonts w:ascii="Verdana" w:hAnsi="Verdana"/>
              </w:rPr>
            </w:pPr>
            <w:r w:rsidRPr="00D10334">
              <w:rPr>
                <w:rFonts w:ascii="Verdana" w:hAnsi="Verdana"/>
              </w:rPr>
              <w:t>11.15</w:t>
            </w:r>
          </w:p>
        </w:tc>
        <w:tc>
          <w:tcPr>
            <w:tcW w:w="851" w:type="dxa"/>
          </w:tcPr>
          <w:p w14:paraId="5CBF71B2" w14:textId="77777777" w:rsidR="00D01F40" w:rsidRPr="00D10334" w:rsidRDefault="00D01F40" w:rsidP="00486478">
            <w:pPr>
              <w:rPr>
                <w:rFonts w:ascii="Verdana" w:hAnsi="Verdana"/>
              </w:rPr>
            </w:pPr>
            <w:r w:rsidRPr="00D10334">
              <w:rPr>
                <w:rFonts w:ascii="Verdana" w:hAnsi="Verdana"/>
              </w:rPr>
              <w:t>Vr</w:t>
            </w:r>
          </w:p>
        </w:tc>
        <w:tc>
          <w:tcPr>
            <w:tcW w:w="1134" w:type="dxa"/>
          </w:tcPr>
          <w:p w14:paraId="3779A82F" w14:textId="77777777" w:rsidR="00D01F40" w:rsidRPr="00D10334" w:rsidRDefault="00D01F40" w:rsidP="00486478">
            <w:pPr>
              <w:rPr>
                <w:rFonts w:ascii="Verdana" w:hAnsi="Verdana"/>
              </w:rPr>
            </w:pPr>
            <w:r w:rsidRPr="00D10334">
              <w:rPr>
                <w:rFonts w:ascii="Verdana" w:hAnsi="Verdana"/>
              </w:rPr>
              <w:t>8.30</w:t>
            </w:r>
          </w:p>
        </w:tc>
        <w:tc>
          <w:tcPr>
            <w:tcW w:w="1247" w:type="dxa"/>
          </w:tcPr>
          <w:p w14:paraId="5135E9D7" w14:textId="77777777" w:rsidR="00D01F40" w:rsidRPr="00D10334" w:rsidRDefault="00D01F40" w:rsidP="00486478">
            <w:pPr>
              <w:rPr>
                <w:rFonts w:ascii="Verdana" w:hAnsi="Verdana"/>
              </w:rPr>
            </w:pPr>
            <w:r w:rsidRPr="00D10334">
              <w:rPr>
                <w:rFonts w:ascii="Verdana" w:hAnsi="Verdana"/>
              </w:rPr>
              <w:t>9.15</w:t>
            </w:r>
          </w:p>
        </w:tc>
      </w:tr>
      <w:tr w:rsidR="00D01F40" w14:paraId="75448929" w14:textId="77777777" w:rsidTr="00486478">
        <w:trPr>
          <w:trHeight w:val="262"/>
        </w:trPr>
        <w:tc>
          <w:tcPr>
            <w:tcW w:w="681" w:type="dxa"/>
            <w:vMerge/>
            <w:shd w:val="clear" w:color="auto" w:fill="DEEAF6" w:themeFill="accent1" w:themeFillTint="33"/>
          </w:tcPr>
          <w:p w14:paraId="14635D16" w14:textId="77777777" w:rsidR="00D01F40" w:rsidRPr="00D10334" w:rsidRDefault="00D01F40" w:rsidP="00486478">
            <w:pPr>
              <w:rPr>
                <w:rFonts w:ascii="Verdana" w:hAnsi="Verdana"/>
                <w:color w:val="1F4E79" w:themeColor="accent1" w:themeShade="80"/>
              </w:rPr>
            </w:pPr>
          </w:p>
        </w:tc>
        <w:tc>
          <w:tcPr>
            <w:tcW w:w="725" w:type="dxa"/>
            <w:shd w:val="clear" w:color="auto" w:fill="DEEAF6" w:themeFill="accent1" w:themeFillTint="33"/>
          </w:tcPr>
          <w:p w14:paraId="42F6D3DB" w14:textId="77777777" w:rsidR="00D01F40" w:rsidRPr="00D10334" w:rsidRDefault="00D01F40" w:rsidP="00486478">
            <w:pPr>
              <w:rPr>
                <w:rFonts w:ascii="Verdana" w:hAnsi="Verdana"/>
                <w:color w:val="1F4E79" w:themeColor="accent1" w:themeShade="80"/>
              </w:rPr>
            </w:pPr>
            <w:r w:rsidRPr="00D10334">
              <w:rPr>
                <w:rFonts w:ascii="Verdana" w:hAnsi="Verdana"/>
                <w:color w:val="1F4E79" w:themeColor="accent1" w:themeShade="80"/>
              </w:rPr>
              <w:t>D</w:t>
            </w:r>
          </w:p>
        </w:tc>
        <w:tc>
          <w:tcPr>
            <w:tcW w:w="1991" w:type="dxa"/>
          </w:tcPr>
          <w:p w14:paraId="122A619C" w14:textId="77777777" w:rsidR="00D01F40" w:rsidRPr="00D10334" w:rsidRDefault="00D01F40" w:rsidP="00486478">
            <w:pPr>
              <w:rPr>
                <w:rFonts w:ascii="Verdana" w:hAnsi="Verdana"/>
              </w:rPr>
            </w:pPr>
            <w:r w:rsidRPr="00D10334">
              <w:rPr>
                <w:rFonts w:ascii="Verdana" w:hAnsi="Verdana"/>
              </w:rPr>
              <w:t>Kevin</w:t>
            </w:r>
          </w:p>
        </w:tc>
        <w:tc>
          <w:tcPr>
            <w:tcW w:w="709" w:type="dxa"/>
          </w:tcPr>
          <w:p w14:paraId="7EEF6A78" w14:textId="77777777" w:rsidR="00D01F40" w:rsidRPr="00D10334" w:rsidRDefault="00D01F40" w:rsidP="00486478">
            <w:pPr>
              <w:rPr>
                <w:rFonts w:ascii="Verdana" w:hAnsi="Verdana"/>
              </w:rPr>
            </w:pPr>
            <w:r w:rsidRPr="00D10334">
              <w:rPr>
                <w:rFonts w:ascii="Verdana" w:hAnsi="Verdana"/>
              </w:rPr>
              <w:t>Ma</w:t>
            </w:r>
          </w:p>
        </w:tc>
        <w:tc>
          <w:tcPr>
            <w:tcW w:w="1134" w:type="dxa"/>
          </w:tcPr>
          <w:p w14:paraId="41D484C4" w14:textId="77777777" w:rsidR="00D01F40" w:rsidRPr="00D10334" w:rsidRDefault="00D01F40" w:rsidP="00486478">
            <w:pPr>
              <w:rPr>
                <w:rFonts w:ascii="Verdana" w:hAnsi="Verdana"/>
              </w:rPr>
            </w:pPr>
            <w:r w:rsidRPr="00D10334">
              <w:rPr>
                <w:rFonts w:ascii="Verdana" w:hAnsi="Verdana"/>
              </w:rPr>
              <w:t>9.55</w:t>
            </w:r>
          </w:p>
        </w:tc>
        <w:tc>
          <w:tcPr>
            <w:tcW w:w="1134" w:type="dxa"/>
          </w:tcPr>
          <w:p w14:paraId="10F620C2" w14:textId="77777777" w:rsidR="00D01F40" w:rsidRPr="00D10334" w:rsidRDefault="00D01F40" w:rsidP="00486478">
            <w:pPr>
              <w:rPr>
                <w:rFonts w:ascii="Verdana" w:hAnsi="Verdana"/>
              </w:rPr>
            </w:pPr>
            <w:r w:rsidRPr="00D10334">
              <w:rPr>
                <w:rFonts w:ascii="Verdana" w:hAnsi="Verdana"/>
              </w:rPr>
              <w:t>10.35</w:t>
            </w:r>
          </w:p>
        </w:tc>
        <w:tc>
          <w:tcPr>
            <w:tcW w:w="851" w:type="dxa"/>
          </w:tcPr>
          <w:p w14:paraId="4D5365E0" w14:textId="77777777" w:rsidR="00D01F40" w:rsidRPr="00D10334" w:rsidRDefault="00D01F40" w:rsidP="00486478">
            <w:pPr>
              <w:rPr>
                <w:rFonts w:ascii="Verdana" w:hAnsi="Verdana"/>
              </w:rPr>
            </w:pPr>
            <w:r w:rsidRPr="00D10334">
              <w:rPr>
                <w:rFonts w:ascii="Verdana" w:hAnsi="Verdana"/>
              </w:rPr>
              <w:t>Vr</w:t>
            </w:r>
          </w:p>
        </w:tc>
        <w:tc>
          <w:tcPr>
            <w:tcW w:w="1134" w:type="dxa"/>
          </w:tcPr>
          <w:p w14:paraId="13783372" w14:textId="77777777" w:rsidR="00D01F40" w:rsidRPr="00D10334" w:rsidRDefault="00D01F40" w:rsidP="00486478">
            <w:pPr>
              <w:rPr>
                <w:rFonts w:ascii="Verdana" w:hAnsi="Verdana"/>
              </w:rPr>
            </w:pPr>
            <w:r w:rsidRPr="00D10334">
              <w:rPr>
                <w:rFonts w:ascii="Verdana" w:hAnsi="Verdana"/>
              </w:rPr>
              <w:t>10.35</w:t>
            </w:r>
          </w:p>
        </w:tc>
        <w:tc>
          <w:tcPr>
            <w:tcW w:w="1247" w:type="dxa"/>
          </w:tcPr>
          <w:p w14:paraId="055A5391" w14:textId="77777777" w:rsidR="00D01F40" w:rsidRPr="00D10334" w:rsidRDefault="00D01F40" w:rsidP="00486478">
            <w:pPr>
              <w:rPr>
                <w:rFonts w:ascii="Verdana" w:hAnsi="Verdana"/>
              </w:rPr>
            </w:pPr>
            <w:r w:rsidRPr="00D10334">
              <w:rPr>
                <w:rFonts w:ascii="Verdana" w:hAnsi="Verdana"/>
              </w:rPr>
              <w:t>11.15</w:t>
            </w:r>
          </w:p>
        </w:tc>
      </w:tr>
      <w:tr w:rsidR="00D01F40" w14:paraId="3022A772" w14:textId="77777777" w:rsidTr="00486478">
        <w:trPr>
          <w:trHeight w:val="253"/>
        </w:trPr>
        <w:tc>
          <w:tcPr>
            <w:tcW w:w="681" w:type="dxa"/>
            <w:vMerge w:val="restart"/>
            <w:shd w:val="clear" w:color="auto" w:fill="DEEAF6" w:themeFill="accent1" w:themeFillTint="33"/>
          </w:tcPr>
          <w:p w14:paraId="614EDF88" w14:textId="77777777" w:rsidR="00D01F40" w:rsidRPr="00D10334" w:rsidRDefault="00D01F40" w:rsidP="00486478">
            <w:pPr>
              <w:rPr>
                <w:rFonts w:ascii="Verdana" w:hAnsi="Verdana"/>
                <w:color w:val="1F4E79" w:themeColor="accent1" w:themeShade="80"/>
              </w:rPr>
            </w:pPr>
            <w:r w:rsidRPr="00D10334">
              <w:rPr>
                <w:rFonts w:ascii="Verdana" w:hAnsi="Verdana"/>
                <w:color w:val="1F4E79" w:themeColor="accent1" w:themeShade="80"/>
              </w:rPr>
              <w:t>6</w:t>
            </w:r>
          </w:p>
        </w:tc>
        <w:tc>
          <w:tcPr>
            <w:tcW w:w="725" w:type="dxa"/>
            <w:shd w:val="clear" w:color="auto" w:fill="DEEAF6" w:themeFill="accent1" w:themeFillTint="33"/>
          </w:tcPr>
          <w:p w14:paraId="29E24524" w14:textId="77777777" w:rsidR="00D01F40" w:rsidRPr="00D10334" w:rsidRDefault="00D01F40" w:rsidP="00486478">
            <w:pPr>
              <w:rPr>
                <w:rFonts w:ascii="Verdana" w:hAnsi="Verdana"/>
                <w:color w:val="1F4E79" w:themeColor="accent1" w:themeShade="80"/>
              </w:rPr>
            </w:pPr>
            <w:r w:rsidRPr="00D10334">
              <w:rPr>
                <w:rFonts w:ascii="Verdana" w:hAnsi="Verdana"/>
                <w:color w:val="1F4E79" w:themeColor="accent1" w:themeShade="80"/>
              </w:rPr>
              <w:t>A</w:t>
            </w:r>
          </w:p>
        </w:tc>
        <w:tc>
          <w:tcPr>
            <w:tcW w:w="1991" w:type="dxa"/>
          </w:tcPr>
          <w:p w14:paraId="68833CA9" w14:textId="77777777" w:rsidR="00D01F40" w:rsidRPr="00D10334" w:rsidRDefault="00D01F40" w:rsidP="00486478">
            <w:pPr>
              <w:rPr>
                <w:rFonts w:ascii="Verdana" w:hAnsi="Verdana"/>
              </w:rPr>
            </w:pPr>
            <w:r w:rsidRPr="00D10334">
              <w:rPr>
                <w:rFonts w:ascii="Verdana" w:hAnsi="Verdana"/>
              </w:rPr>
              <w:t>Kevin</w:t>
            </w:r>
          </w:p>
        </w:tc>
        <w:tc>
          <w:tcPr>
            <w:tcW w:w="709" w:type="dxa"/>
          </w:tcPr>
          <w:p w14:paraId="0DBAFD48" w14:textId="77777777" w:rsidR="00D01F40" w:rsidRPr="00D10334" w:rsidRDefault="00D01F40" w:rsidP="00486478">
            <w:pPr>
              <w:rPr>
                <w:rFonts w:ascii="Verdana" w:hAnsi="Verdana"/>
              </w:rPr>
            </w:pPr>
            <w:r w:rsidRPr="00D10334">
              <w:rPr>
                <w:rFonts w:ascii="Verdana" w:hAnsi="Verdana"/>
              </w:rPr>
              <w:t>Ma</w:t>
            </w:r>
          </w:p>
        </w:tc>
        <w:tc>
          <w:tcPr>
            <w:tcW w:w="1134" w:type="dxa"/>
          </w:tcPr>
          <w:p w14:paraId="59937D7C" w14:textId="77777777" w:rsidR="00D01F40" w:rsidRPr="00D10334" w:rsidRDefault="00D01F40" w:rsidP="00486478">
            <w:pPr>
              <w:rPr>
                <w:rFonts w:ascii="Verdana" w:hAnsi="Verdana"/>
              </w:rPr>
            </w:pPr>
            <w:r w:rsidRPr="00D10334">
              <w:rPr>
                <w:rFonts w:ascii="Verdana" w:hAnsi="Verdana"/>
              </w:rPr>
              <w:t>14.20</w:t>
            </w:r>
          </w:p>
        </w:tc>
        <w:tc>
          <w:tcPr>
            <w:tcW w:w="1134" w:type="dxa"/>
          </w:tcPr>
          <w:p w14:paraId="0A41DF15" w14:textId="77777777" w:rsidR="00D01F40" w:rsidRPr="00D10334" w:rsidRDefault="00D01F40" w:rsidP="00486478">
            <w:pPr>
              <w:rPr>
                <w:rFonts w:ascii="Verdana" w:hAnsi="Verdana"/>
              </w:rPr>
            </w:pPr>
            <w:r w:rsidRPr="00D10334">
              <w:rPr>
                <w:rFonts w:ascii="Verdana" w:hAnsi="Verdana"/>
              </w:rPr>
              <w:t>15.00</w:t>
            </w:r>
          </w:p>
        </w:tc>
        <w:tc>
          <w:tcPr>
            <w:tcW w:w="851" w:type="dxa"/>
          </w:tcPr>
          <w:p w14:paraId="1C17E4B9" w14:textId="77777777" w:rsidR="00D01F40" w:rsidRPr="00D10334" w:rsidRDefault="00D01F40" w:rsidP="00486478">
            <w:pPr>
              <w:rPr>
                <w:rFonts w:ascii="Verdana" w:hAnsi="Verdana"/>
              </w:rPr>
            </w:pPr>
            <w:r w:rsidRPr="00D10334">
              <w:rPr>
                <w:rFonts w:ascii="Verdana" w:hAnsi="Verdana"/>
              </w:rPr>
              <w:t>Vr</w:t>
            </w:r>
          </w:p>
        </w:tc>
        <w:tc>
          <w:tcPr>
            <w:tcW w:w="1134" w:type="dxa"/>
          </w:tcPr>
          <w:p w14:paraId="5BAE5A9B" w14:textId="77777777" w:rsidR="00D01F40" w:rsidRPr="00D10334" w:rsidRDefault="00D01F40" w:rsidP="00486478">
            <w:pPr>
              <w:rPr>
                <w:rFonts w:ascii="Verdana" w:hAnsi="Verdana"/>
              </w:rPr>
            </w:pPr>
            <w:r w:rsidRPr="00D10334">
              <w:rPr>
                <w:rFonts w:ascii="Verdana" w:hAnsi="Verdana"/>
              </w:rPr>
              <w:t>13.00</w:t>
            </w:r>
          </w:p>
        </w:tc>
        <w:tc>
          <w:tcPr>
            <w:tcW w:w="1247" w:type="dxa"/>
          </w:tcPr>
          <w:p w14:paraId="4AD6DE80" w14:textId="77777777" w:rsidR="00D01F40" w:rsidRPr="00D10334" w:rsidRDefault="00D01F40" w:rsidP="00486478">
            <w:pPr>
              <w:rPr>
                <w:rFonts w:ascii="Verdana" w:hAnsi="Verdana"/>
              </w:rPr>
            </w:pPr>
            <w:r w:rsidRPr="00D10334">
              <w:rPr>
                <w:rFonts w:ascii="Verdana" w:hAnsi="Verdana"/>
              </w:rPr>
              <w:t>13.40</w:t>
            </w:r>
          </w:p>
        </w:tc>
      </w:tr>
      <w:tr w:rsidR="00D01F40" w14:paraId="738C4844" w14:textId="77777777" w:rsidTr="00486478">
        <w:trPr>
          <w:trHeight w:val="262"/>
        </w:trPr>
        <w:tc>
          <w:tcPr>
            <w:tcW w:w="681" w:type="dxa"/>
            <w:vMerge/>
            <w:shd w:val="clear" w:color="auto" w:fill="DEEAF6" w:themeFill="accent1" w:themeFillTint="33"/>
          </w:tcPr>
          <w:p w14:paraId="3C7E9D2D" w14:textId="77777777" w:rsidR="00D01F40" w:rsidRPr="00D10334" w:rsidRDefault="00D01F40" w:rsidP="00486478">
            <w:pPr>
              <w:rPr>
                <w:rFonts w:ascii="Verdana" w:hAnsi="Verdana"/>
                <w:color w:val="1F4E79" w:themeColor="accent1" w:themeShade="80"/>
              </w:rPr>
            </w:pPr>
          </w:p>
        </w:tc>
        <w:tc>
          <w:tcPr>
            <w:tcW w:w="725" w:type="dxa"/>
            <w:shd w:val="clear" w:color="auto" w:fill="DEEAF6" w:themeFill="accent1" w:themeFillTint="33"/>
          </w:tcPr>
          <w:p w14:paraId="60609C3D" w14:textId="77777777" w:rsidR="00D01F40" w:rsidRPr="00D10334" w:rsidRDefault="00D01F40" w:rsidP="00486478">
            <w:pPr>
              <w:rPr>
                <w:rFonts w:ascii="Verdana" w:hAnsi="Verdana"/>
                <w:color w:val="1F4E79" w:themeColor="accent1" w:themeShade="80"/>
              </w:rPr>
            </w:pPr>
            <w:r w:rsidRPr="00D10334">
              <w:rPr>
                <w:rFonts w:ascii="Verdana" w:hAnsi="Verdana"/>
                <w:color w:val="1F4E79" w:themeColor="accent1" w:themeShade="80"/>
              </w:rPr>
              <w:t>B</w:t>
            </w:r>
          </w:p>
        </w:tc>
        <w:tc>
          <w:tcPr>
            <w:tcW w:w="1991" w:type="dxa"/>
          </w:tcPr>
          <w:p w14:paraId="7556C8A4" w14:textId="77777777" w:rsidR="00D01F40" w:rsidRPr="00D10334" w:rsidRDefault="00D01F40" w:rsidP="00486478">
            <w:pPr>
              <w:rPr>
                <w:rFonts w:ascii="Verdana" w:hAnsi="Verdana"/>
              </w:rPr>
            </w:pPr>
            <w:r w:rsidRPr="00D10334">
              <w:rPr>
                <w:rFonts w:ascii="Verdana" w:hAnsi="Verdana"/>
              </w:rPr>
              <w:t>Kevin</w:t>
            </w:r>
          </w:p>
        </w:tc>
        <w:tc>
          <w:tcPr>
            <w:tcW w:w="709" w:type="dxa"/>
          </w:tcPr>
          <w:p w14:paraId="1D5C3EC8" w14:textId="77777777" w:rsidR="00D01F40" w:rsidRPr="00D10334" w:rsidRDefault="00D01F40" w:rsidP="00486478">
            <w:pPr>
              <w:rPr>
                <w:rFonts w:ascii="Verdana" w:hAnsi="Verdana"/>
              </w:rPr>
            </w:pPr>
            <w:r w:rsidRPr="00D10334">
              <w:rPr>
                <w:rFonts w:ascii="Verdana" w:hAnsi="Verdana"/>
              </w:rPr>
              <w:t>Ma</w:t>
            </w:r>
          </w:p>
        </w:tc>
        <w:tc>
          <w:tcPr>
            <w:tcW w:w="1134" w:type="dxa"/>
          </w:tcPr>
          <w:p w14:paraId="76E1343A" w14:textId="77777777" w:rsidR="00D01F40" w:rsidRPr="00D10334" w:rsidRDefault="00D01F40" w:rsidP="00486478">
            <w:pPr>
              <w:rPr>
                <w:rFonts w:ascii="Verdana" w:hAnsi="Verdana"/>
              </w:rPr>
            </w:pPr>
            <w:r w:rsidRPr="00D10334">
              <w:rPr>
                <w:rFonts w:ascii="Verdana" w:hAnsi="Verdana"/>
              </w:rPr>
              <w:t>11.15</w:t>
            </w:r>
          </w:p>
        </w:tc>
        <w:tc>
          <w:tcPr>
            <w:tcW w:w="1134" w:type="dxa"/>
          </w:tcPr>
          <w:p w14:paraId="389D9067" w14:textId="77777777" w:rsidR="00D01F40" w:rsidRPr="00D10334" w:rsidRDefault="00D01F40" w:rsidP="00486478">
            <w:pPr>
              <w:rPr>
                <w:rFonts w:ascii="Verdana" w:hAnsi="Verdana"/>
              </w:rPr>
            </w:pPr>
            <w:r w:rsidRPr="00D10334">
              <w:rPr>
                <w:rFonts w:ascii="Verdana" w:hAnsi="Verdana"/>
              </w:rPr>
              <w:t>11.55</w:t>
            </w:r>
          </w:p>
        </w:tc>
        <w:tc>
          <w:tcPr>
            <w:tcW w:w="851" w:type="dxa"/>
          </w:tcPr>
          <w:p w14:paraId="0FB998A9" w14:textId="77777777" w:rsidR="00D01F40" w:rsidRPr="00D10334" w:rsidRDefault="00D01F40" w:rsidP="00486478">
            <w:pPr>
              <w:rPr>
                <w:rFonts w:ascii="Verdana" w:hAnsi="Verdana"/>
              </w:rPr>
            </w:pPr>
            <w:r w:rsidRPr="00D10334">
              <w:rPr>
                <w:rFonts w:ascii="Verdana" w:hAnsi="Verdana"/>
              </w:rPr>
              <w:t>Vr</w:t>
            </w:r>
          </w:p>
        </w:tc>
        <w:tc>
          <w:tcPr>
            <w:tcW w:w="1134" w:type="dxa"/>
          </w:tcPr>
          <w:p w14:paraId="5E224BAE" w14:textId="77777777" w:rsidR="00D01F40" w:rsidRPr="00D10334" w:rsidRDefault="00D01F40" w:rsidP="00486478">
            <w:pPr>
              <w:rPr>
                <w:rFonts w:ascii="Verdana" w:hAnsi="Verdana"/>
              </w:rPr>
            </w:pPr>
            <w:r w:rsidRPr="00D10334">
              <w:rPr>
                <w:rFonts w:ascii="Verdana" w:hAnsi="Verdana"/>
              </w:rPr>
              <w:t>13.40</w:t>
            </w:r>
          </w:p>
        </w:tc>
        <w:tc>
          <w:tcPr>
            <w:tcW w:w="1247" w:type="dxa"/>
          </w:tcPr>
          <w:p w14:paraId="64BE4C91" w14:textId="77777777" w:rsidR="00D01F40" w:rsidRPr="00D10334" w:rsidRDefault="00D01F40" w:rsidP="00486478">
            <w:pPr>
              <w:rPr>
                <w:rFonts w:ascii="Verdana" w:hAnsi="Verdana"/>
              </w:rPr>
            </w:pPr>
            <w:r w:rsidRPr="00D10334">
              <w:rPr>
                <w:rFonts w:ascii="Verdana" w:hAnsi="Verdana"/>
              </w:rPr>
              <w:t>14.20</w:t>
            </w:r>
          </w:p>
        </w:tc>
      </w:tr>
      <w:tr w:rsidR="00D01F40" w14:paraId="23CEE9ED" w14:textId="77777777" w:rsidTr="00486478">
        <w:trPr>
          <w:trHeight w:val="262"/>
        </w:trPr>
        <w:tc>
          <w:tcPr>
            <w:tcW w:w="681" w:type="dxa"/>
            <w:vMerge/>
            <w:shd w:val="clear" w:color="auto" w:fill="DEEAF6" w:themeFill="accent1" w:themeFillTint="33"/>
          </w:tcPr>
          <w:p w14:paraId="67BD40A0" w14:textId="77777777" w:rsidR="00D01F40" w:rsidRPr="00D10334" w:rsidRDefault="00D01F40" w:rsidP="00486478">
            <w:pPr>
              <w:rPr>
                <w:rFonts w:ascii="Verdana" w:hAnsi="Verdana"/>
                <w:color w:val="1F4E79" w:themeColor="accent1" w:themeShade="80"/>
              </w:rPr>
            </w:pPr>
          </w:p>
        </w:tc>
        <w:tc>
          <w:tcPr>
            <w:tcW w:w="725" w:type="dxa"/>
            <w:shd w:val="clear" w:color="auto" w:fill="DEEAF6" w:themeFill="accent1" w:themeFillTint="33"/>
          </w:tcPr>
          <w:p w14:paraId="626537EE" w14:textId="77777777" w:rsidR="00D01F40" w:rsidRPr="00D10334" w:rsidRDefault="00D01F40" w:rsidP="00486478">
            <w:pPr>
              <w:rPr>
                <w:rFonts w:ascii="Verdana" w:hAnsi="Verdana"/>
                <w:color w:val="1F4E79" w:themeColor="accent1" w:themeShade="80"/>
              </w:rPr>
            </w:pPr>
            <w:r w:rsidRPr="00D10334">
              <w:rPr>
                <w:rFonts w:ascii="Verdana" w:hAnsi="Verdana"/>
                <w:color w:val="1F4E79" w:themeColor="accent1" w:themeShade="80"/>
              </w:rPr>
              <w:t>C</w:t>
            </w:r>
          </w:p>
        </w:tc>
        <w:tc>
          <w:tcPr>
            <w:tcW w:w="1991" w:type="dxa"/>
          </w:tcPr>
          <w:p w14:paraId="601F7E53" w14:textId="77777777" w:rsidR="00D01F40" w:rsidRPr="00D10334" w:rsidRDefault="00D01F40" w:rsidP="00486478">
            <w:pPr>
              <w:rPr>
                <w:rFonts w:ascii="Verdana" w:hAnsi="Verdana"/>
              </w:rPr>
            </w:pPr>
            <w:r w:rsidRPr="00D10334">
              <w:rPr>
                <w:rFonts w:ascii="Verdana" w:hAnsi="Verdana"/>
              </w:rPr>
              <w:t>Kevin</w:t>
            </w:r>
          </w:p>
        </w:tc>
        <w:tc>
          <w:tcPr>
            <w:tcW w:w="709" w:type="dxa"/>
          </w:tcPr>
          <w:p w14:paraId="333E2054" w14:textId="77777777" w:rsidR="00D01F40" w:rsidRPr="00D10334" w:rsidRDefault="00D01F40" w:rsidP="00486478">
            <w:pPr>
              <w:rPr>
                <w:rFonts w:ascii="Verdana" w:hAnsi="Verdana"/>
              </w:rPr>
            </w:pPr>
            <w:r w:rsidRPr="00D10334">
              <w:rPr>
                <w:rFonts w:ascii="Verdana" w:hAnsi="Verdana"/>
              </w:rPr>
              <w:t>Ma</w:t>
            </w:r>
          </w:p>
        </w:tc>
        <w:tc>
          <w:tcPr>
            <w:tcW w:w="1134" w:type="dxa"/>
          </w:tcPr>
          <w:p w14:paraId="716AF8C0" w14:textId="77777777" w:rsidR="00D01F40" w:rsidRPr="00D10334" w:rsidRDefault="00D01F40" w:rsidP="00486478">
            <w:pPr>
              <w:rPr>
                <w:rFonts w:ascii="Verdana" w:hAnsi="Verdana"/>
              </w:rPr>
            </w:pPr>
            <w:r w:rsidRPr="00D10334">
              <w:rPr>
                <w:rFonts w:ascii="Verdana" w:hAnsi="Verdana"/>
              </w:rPr>
              <w:t>13.40</w:t>
            </w:r>
          </w:p>
        </w:tc>
        <w:tc>
          <w:tcPr>
            <w:tcW w:w="1134" w:type="dxa"/>
          </w:tcPr>
          <w:p w14:paraId="2FD5CD78" w14:textId="77777777" w:rsidR="00D01F40" w:rsidRPr="00D10334" w:rsidRDefault="00D01F40" w:rsidP="00486478">
            <w:pPr>
              <w:rPr>
                <w:rFonts w:ascii="Verdana" w:hAnsi="Verdana"/>
              </w:rPr>
            </w:pPr>
            <w:r w:rsidRPr="00D10334">
              <w:rPr>
                <w:rFonts w:ascii="Verdana" w:hAnsi="Verdana"/>
              </w:rPr>
              <w:t>14.20</w:t>
            </w:r>
          </w:p>
        </w:tc>
        <w:tc>
          <w:tcPr>
            <w:tcW w:w="851" w:type="dxa"/>
          </w:tcPr>
          <w:p w14:paraId="383847D7" w14:textId="77777777" w:rsidR="00D01F40" w:rsidRPr="00D10334" w:rsidRDefault="00D01F40" w:rsidP="00486478">
            <w:pPr>
              <w:rPr>
                <w:rFonts w:ascii="Verdana" w:hAnsi="Verdana"/>
              </w:rPr>
            </w:pPr>
            <w:r w:rsidRPr="00D10334">
              <w:rPr>
                <w:rFonts w:ascii="Verdana" w:hAnsi="Verdana"/>
              </w:rPr>
              <w:t>Vr</w:t>
            </w:r>
          </w:p>
        </w:tc>
        <w:tc>
          <w:tcPr>
            <w:tcW w:w="1134" w:type="dxa"/>
          </w:tcPr>
          <w:p w14:paraId="6228D560" w14:textId="77777777" w:rsidR="00D01F40" w:rsidRPr="00D10334" w:rsidRDefault="00D01F40" w:rsidP="00486478">
            <w:pPr>
              <w:rPr>
                <w:rFonts w:ascii="Verdana" w:hAnsi="Verdana"/>
              </w:rPr>
            </w:pPr>
            <w:r w:rsidRPr="00D10334">
              <w:rPr>
                <w:rFonts w:ascii="Verdana" w:hAnsi="Verdana"/>
              </w:rPr>
              <w:t>11.15</w:t>
            </w:r>
          </w:p>
        </w:tc>
        <w:tc>
          <w:tcPr>
            <w:tcW w:w="1247" w:type="dxa"/>
          </w:tcPr>
          <w:p w14:paraId="538EAEA6" w14:textId="77777777" w:rsidR="00D01F40" w:rsidRPr="00D10334" w:rsidRDefault="00D01F40" w:rsidP="00486478">
            <w:pPr>
              <w:rPr>
                <w:rFonts w:ascii="Verdana" w:hAnsi="Verdana"/>
              </w:rPr>
            </w:pPr>
            <w:r w:rsidRPr="00D10334">
              <w:rPr>
                <w:rFonts w:ascii="Verdana" w:hAnsi="Verdana"/>
              </w:rPr>
              <w:t>11.55</w:t>
            </w:r>
          </w:p>
        </w:tc>
      </w:tr>
      <w:tr w:rsidR="00D01F40" w14:paraId="4DC90D81" w14:textId="77777777" w:rsidTr="00486478">
        <w:trPr>
          <w:trHeight w:val="262"/>
        </w:trPr>
        <w:tc>
          <w:tcPr>
            <w:tcW w:w="681" w:type="dxa"/>
            <w:vMerge/>
            <w:shd w:val="clear" w:color="auto" w:fill="DEEAF6" w:themeFill="accent1" w:themeFillTint="33"/>
          </w:tcPr>
          <w:p w14:paraId="53F0F7D9" w14:textId="77777777" w:rsidR="00D01F40" w:rsidRPr="00D10334" w:rsidRDefault="00D01F40" w:rsidP="00486478">
            <w:pPr>
              <w:rPr>
                <w:rFonts w:ascii="Verdana" w:hAnsi="Verdana"/>
                <w:color w:val="1F4E79" w:themeColor="accent1" w:themeShade="80"/>
              </w:rPr>
            </w:pPr>
          </w:p>
        </w:tc>
        <w:tc>
          <w:tcPr>
            <w:tcW w:w="725" w:type="dxa"/>
            <w:shd w:val="clear" w:color="auto" w:fill="DEEAF6" w:themeFill="accent1" w:themeFillTint="33"/>
          </w:tcPr>
          <w:p w14:paraId="5E6115FF" w14:textId="77777777" w:rsidR="00D01F40" w:rsidRPr="00D10334" w:rsidRDefault="00D01F40" w:rsidP="00486478">
            <w:pPr>
              <w:rPr>
                <w:rFonts w:ascii="Verdana" w:hAnsi="Verdana"/>
                <w:color w:val="1F4E79" w:themeColor="accent1" w:themeShade="80"/>
              </w:rPr>
            </w:pPr>
            <w:r w:rsidRPr="00D10334">
              <w:rPr>
                <w:rFonts w:ascii="Verdana" w:hAnsi="Verdana"/>
                <w:color w:val="1F4E79" w:themeColor="accent1" w:themeShade="80"/>
              </w:rPr>
              <w:t>D</w:t>
            </w:r>
          </w:p>
        </w:tc>
        <w:tc>
          <w:tcPr>
            <w:tcW w:w="1991" w:type="dxa"/>
          </w:tcPr>
          <w:p w14:paraId="4D95D37E" w14:textId="77777777" w:rsidR="00D01F40" w:rsidRPr="00D10334" w:rsidRDefault="00D01F40" w:rsidP="00486478">
            <w:pPr>
              <w:rPr>
                <w:rFonts w:ascii="Verdana" w:hAnsi="Verdana"/>
              </w:rPr>
            </w:pPr>
            <w:r w:rsidRPr="00D10334">
              <w:rPr>
                <w:rFonts w:ascii="Verdana" w:hAnsi="Verdana"/>
              </w:rPr>
              <w:t>Kevin</w:t>
            </w:r>
          </w:p>
        </w:tc>
        <w:tc>
          <w:tcPr>
            <w:tcW w:w="709" w:type="dxa"/>
          </w:tcPr>
          <w:p w14:paraId="07DF6C48" w14:textId="77777777" w:rsidR="00D01F40" w:rsidRPr="00D10334" w:rsidRDefault="00D01F40" w:rsidP="00486478">
            <w:pPr>
              <w:rPr>
                <w:rFonts w:ascii="Verdana" w:hAnsi="Verdana"/>
              </w:rPr>
            </w:pPr>
            <w:r w:rsidRPr="00D10334">
              <w:rPr>
                <w:rFonts w:ascii="Verdana" w:hAnsi="Verdana"/>
              </w:rPr>
              <w:t>Ma</w:t>
            </w:r>
          </w:p>
        </w:tc>
        <w:tc>
          <w:tcPr>
            <w:tcW w:w="1134" w:type="dxa"/>
          </w:tcPr>
          <w:p w14:paraId="2149C207" w14:textId="77777777" w:rsidR="00D01F40" w:rsidRPr="00D10334" w:rsidRDefault="00D01F40" w:rsidP="00486478">
            <w:pPr>
              <w:rPr>
                <w:rFonts w:ascii="Verdana" w:hAnsi="Verdana"/>
              </w:rPr>
            </w:pPr>
            <w:r w:rsidRPr="00D10334">
              <w:rPr>
                <w:rFonts w:ascii="Verdana" w:hAnsi="Verdana"/>
              </w:rPr>
              <w:t>13.00</w:t>
            </w:r>
          </w:p>
        </w:tc>
        <w:tc>
          <w:tcPr>
            <w:tcW w:w="1134" w:type="dxa"/>
          </w:tcPr>
          <w:p w14:paraId="25A53F0A" w14:textId="77777777" w:rsidR="00D01F40" w:rsidRPr="00D10334" w:rsidRDefault="00D01F40" w:rsidP="00486478">
            <w:pPr>
              <w:rPr>
                <w:rFonts w:ascii="Verdana" w:hAnsi="Verdana"/>
              </w:rPr>
            </w:pPr>
            <w:r w:rsidRPr="00D10334">
              <w:rPr>
                <w:rFonts w:ascii="Verdana" w:hAnsi="Verdana"/>
              </w:rPr>
              <w:t>13.40</w:t>
            </w:r>
          </w:p>
        </w:tc>
        <w:tc>
          <w:tcPr>
            <w:tcW w:w="851" w:type="dxa"/>
          </w:tcPr>
          <w:p w14:paraId="4F703AD3" w14:textId="77777777" w:rsidR="00D01F40" w:rsidRPr="00D10334" w:rsidRDefault="00D01F40" w:rsidP="00486478">
            <w:pPr>
              <w:rPr>
                <w:rFonts w:ascii="Verdana" w:hAnsi="Verdana"/>
              </w:rPr>
            </w:pPr>
            <w:r w:rsidRPr="00D10334">
              <w:rPr>
                <w:rFonts w:ascii="Verdana" w:hAnsi="Verdana"/>
              </w:rPr>
              <w:t>Vr</w:t>
            </w:r>
          </w:p>
        </w:tc>
        <w:tc>
          <w:tcPr>
            <w:tcW w:w="1134" w:type="dxa"/>
          </w:tcPr>
          <w:p w14:paraId="1F8D827A" w14:textId="77777777" w:rsidR="00D01F40" w:rsidRPr="00D10334" w:rsidRDefault="00D01F40" w:rsidP="00486478">
            <w:pPr>
              <w:rPr>
                <w:rFonts w:ascii="Verdana" w:hAnsi="Verdana"/>
              </w:rPr>
            </w:pPr>
            <w:r w:rsidRPr="00D10334">
              <w:rPr>
                <w:rFonts w:ascii="Verdana" w:hAnsi="Verdana"/>
              </w:rPr>
              <w:t>14.20</w:t>
            </w:r>
          </w:p>
        </w:tc>
        <w:tc>
          <w:tcPr>
            <w:tcW w:w="1247" w:type="dxa"/>
          </w:tcPr>
          <w:p w14:paraId="12D34349" w14:textId="77777777" w:rsidR="00D01F40" w:rsidRPr="00D10334" w:rsidRDefault="00D01F40" w:rsidP="00486478">
            <w:pPr>
              <w:rPr>
                <w:rFonts w:ascii="Verdana" w:hAnsi="Verdana"/>
              </w:rPr>
            </w:pPr>
            <w:r w:rsidRPr="00D10334">
              <w:rPr>
                <w:rFonts w:ascii="Verdana" w:hAnsi="Verdana"/>
              </w:rPr>
              <w:t>15.00</w:t>
            </w:r>
          </w:p>
        </w:tc>
      </w:tr>
      <w:tr w:rsidR="00D01F40" w14:paraId="2859EB19" w14:textId="77777777" w:rsidTr="00486478">
        <w:trPr>
          <w:trHeight w:val="253"/>
        </w:trPr>
        <w:tc>
          <w:tcPr>
            <w:tcW w:w="681" w:type="dxa"/>
            <w:vMerge w:val="restart"/>
            <w:shd w:val="clear" w:color="auto" w:fill="DEEAF6" w:themeFill="accent1" w:themeFillTint="33"/>
          </w:tcPr>
          <w:p w14:paraId="3517DA5E" w14:textId="77777777" w:rsidR="00D01F40" w:rsidRPr="00D10334" w:rsidRDefault="00D01F40" w:rsidP="00486478">
            <w:pPr>
              <w:rPr>
                <w:rFonts w:ascii="Verdana" w:hAnsi="Verdana"/>
                <w:color w:val="1F4E79" w:themeColor="accent1" w:themeShade="80"/>
              </w:rPr>
            </w:pPr>
            <w:r w:rsidRPr="00D10334">
              <w:rPr>
                <w:rFonts w:ascii="Verdana" w:hAnsi="Verdana"/>
                <w:color w:val="1F4E79" w:themeColor="accent1" w:themeShade="80"/>
              </w:rPr>
              <w:t>7</w:t>
            </w:r>
          </w:p>
        </w:tc>
        <w:tc>
          <w:tcPr>
            <w:tcW w:w="725" w:type="dxa"/>
            <w:shd w:val="clear" w:color="auto" w:fill="DEEAF6" w:themeFill="accent1" w:themeFillTint="33"/>
          </w:tcPr>
          <w:p w14:paraId="6F210D14" w14:textId="77777777" w:rsidR="00D01F40" w:rsidRPr="00D10334" w:rsidRDefault="00D01F40" w:rsidP="00486478">
            <w:pPr>
              <w:rPr>
                <w:rFonts w:ascii="Verdana" w:hAnsi="Verdana"/>
                <w:color w:val="1F4E79" w:themeColor="accent1" w:themeShade="80"/>
              </w:rPr>
            </w:pPr>
            <w:r w:rsidRPr="00D10334">
              <w:rPr>
                <w:rFonts w:ascii="Verdana" w:hAnsi="Verdana"/>
                <w:color w:val="1F4E79" w:themeColor="accent1" w:themeShade="80"/>
              </w:rPr>
              <w:t>A</w:t>
            </w:r>
          </w:p>
        </w:tc>
        <w:tc>
          <w:tcPr>
            <w:tcW w:w="1991" w:type="dxa"/>
          </w:tcPr>
          <w:p w14:paraId="61FFBCAA" w14:textId="77777777" w:rsidR="00D01F40" w:rsidRPr="00D10334" w:rsidRDefault="00D01F40" w:rsidP="00486478">
            <w:pPr>
              <w:rPr>
                <w:rFonts w:ascii="Verdana" w:hAnsi="Verdana"/>
              </w:rPr>
            </w:pPr>
            <w:r w:rsidRPr="00D10334">
              <w:rPr>
                <w:rFonts w:ascii="Verdana" w:hAnsi="Verdana"/>
              </w:rPr>
              <w:t>Raymond</w:t>
            </w:r>
          </w:p>
        </w:tc>
        <w:tc>
          <w:tcPr>
            <w:tcW w:w="709" w:type="dxa"/>
          </w:tcPr>
          <w:p w14:paraId="2AF59E1A" w14:textId="77777777" w:rsidR="00D01F40" w:rsidRPr="00D10334" w:rsidRDefault="00D01F40" w:rsidP="00486478">
            <w:pPr>
              <w:rPr>
                <w:rFonts w:ascii="Verdana" w:hAnsi="Verdana"/>
              </w:rPr>
            </w:pPr>
            <w:r w:rsidRPr="00D10334">
              <w:rPr>
                <w:rFonts w:ascii="Verdana" w:hAnsi="Verdana"/>
              </w:rPr>
              <w:t>Ma</w:t>
            </w:r>
          </w:p>
        </w:tc>
        <w:tc>
          <w:tcPr>
            <w:tcW w:w="1134" w:type="dxa"/>
          </w:tcPr>
          <w:p w14:paraId="2BBF04D8" w14:textId="77777777" w:rsidR="00D01F40" w:rsidRPr="00D10334" w:rsidRDefault="00D01F40" w:rsidP="00486478">
            <w:pPr>
              <w:rPr>
                <w:rFonts w:ascii="Verdana" w:hAnsi="Verdana"/>
              </w:rPr>
            </w:pPr>
            <w:r w:rsidRPr="00D10334">
              <w:rPr>
                <w:rFonts w:ascii="Verdana" w:hAnsi="Verdana"/>
              </w:rPr>
              <w:t>10.35</w:t>
            </w:r>
          </w:p>
        </w:tc>
        <w:tc>
          <w:tcPr>
            <w:tcW w:w="1134" w:type="dxa"/>
          </w:tcPr>
          <w:p w14:paraId="5A298B30" w14:textId="77777777" w:rsidR="00D01F40" w:rsidRPr="00D10334" w:rsidRDefault="00D01F40" w:rsidP="00486478">
            <w:pPr>
              <w:rPr>
                <w:rFonts w:ascii="Verdana" w:hAnsi="Verdana"/>
              </w:rPr>
            </w:pPr>
            <w:r w:rsidRPr="00D10334">
              <w:rPr>
                <w:rFonts w:ascii="Verdana" w:hAnsi="Verdana"/>
              </w:rPr>
              <w:t>11.15</w:t>
            </w:r>
          </w:p>
        </w:tc>
        <w:tc>
          <w:tcPr>
            <w:tcW w:w="851" w:type="dxa"/>
          </w:tcPr>
          <w:p w14:paraId="06CD9D89" w14:textId="77777777" w:rsidR="00D01F40" w:rsidRPr="00D10334" w:rsidRDefault="00D01F40" w:rsidP="00486478">
            <w:pPr>
              <w:rPr>
                <w:rFonts w:ascii="Verdana" w:hAnsi="Verdana"/>
              </w:rPr>
            </w:pPr>
            <w:r w:rsidRPr="00D10334">
              <w:rPr>
                <w:rFonts w:ascii="Verdana" w:hAnsi="Verdana"/>
              </w:rPr>
              <w:t>Vr</w:t>
            </w:r>
          </w:p>
        </w:tc>
        <w:tc>
          <w:tcPr>
            <w:tcW w:w="1134" w:type="dxa"/>
          </w:tcPr>
          <w:p w14:paraId="1921563B" w14:textId="77777777" w:rsidR="00D01F40" w:rsidRPr="00D10334" w:rsidRDefault="00D01F40" w:rsidP="00486478">
            <w:pPr>
              <w:rPr>
                <w:rFonts w:ascii="Verdana" w:hAnsi="Verdana"/>
              </w:rPr>
            </w:pPr>
            <w:r w:rsidRPr="00D10334">
              <w:rPr>
                <w:rFonts w:ascii="Verdana" w:hAnsi="Verdana"/>
              </w:rPr>
              <w:t>9.15</w:t>
            </w:r>
          </w:p>
        </w:tc>
        <w:tc>
          <w:tcPr>
            <w:tcW w:w="1247" w:type="dxa"/>
          </w:tcPr>
          <w:p w14:paraId="2EF5D786" w14:textId="77777777" w:rsidR="00D01F40" w:rsidRPr="00D10334" w:rsidRDefault="00D01F40" w:rsidP="00486478">
            <w:pPr>
              <w:rPr>
                <w:rFonts w:ascii="Verdana" w:hAnsi="Verdana"/>
              </w:rPr>
            </w:pPr>
            <w:r w:rsidRPr="00D10334">
              <w:rPr>
                <w:rFonts w:ascii="Verdana" w:hAnsi="Verdana"/>
              </w:rPr>
              <w:t>9.55</w:t>
            </w:r>
          </w:p>
        </w:tc>
      </w:tr>
      <w:tr w:rsidR="00D01F40" w14:paraId="4BB2FC8C" w14:textId="77777777" w:rsidTr="00486478">
        <w:trPr>
          <w:trHeight w:val="262"/>
        </w:trPr>
        <w:tc>
          <w:tcPr>
            <w:tcW w:w="681" w:type="dxa"/>
            <w:vMerge/>
            <w:shd w:val="clear" w:color="auto" w:fill="DEEAF6" w:themeFill="accent1" w:themeFillTint="33"/>
          </w:tcPr>
          <w:p w14:paraId="1C9CF97F" w14:textId="77777777" w:rsidR="00D01F40" w:rsidRPr="00D10334" w:rsidRDefault="00D01F40" w:rsidP="00486478">
            <w:pPr>
              <w:rPr>
                <w:rFonts w:ascii="Verdana" w:hAnsi="Verdana"/>
                <w:color w:val="1F4E79" w:themeColor="accent1" w:themeShade="80"/>
              </w:rPr>
            </w:pPr>
          </w:p>
        </w:tc>
        <w:tc>
          <w:tcPr>
            <w:tcW w:w="725" w:type="dxa"/>
            <w:shd w:val="clear" w:color="auto" w:fill="DEEAF6" w:themeFill="accent1" w:themeFillTint="33"/>
          </w:tcPr>
          <w:p w14:paraId="4D1C47B1" w14:textId="77777777" w:rsidR="00D01F40" w:rsidRPr="00D10334" w:rsidRDefault="00D01F40" w:rsidP="00486478">
            <w:pPr>
              <w:rPr>
                <w:rFonts w:ascii="Verdana" w:hAnsi="Verdana"/>
                <w:color w:val="1F4E79" w:themeColor="accent1" w:themeShade="80"/>
              </w:rPr>
            </w:pPr>
            <w:r w:rsidRPr="00D10334">
              <w:rPr>
                <w:rFonts w:ascii="Verdana" w:hAnsi="Verdana"/>
                <w:color w:val="1F4E79" w:themeColor="accent1" w:themeShade="80"/>
              </w:rPr>
              <w:t>B</w:t>
            </w:r>
          </w:p>
        </w:tc>
        <w:tc>
          <w:tcPr>
            <w:tcW w:w="1991" w:type="dxa"/>
          </w:tcPr>
          <w:p w14:paraId="50F720E0" w14:textId="77777777" w:rsidR="00D01F40" w:rsidRPr="00D10334" w:rsidRDefault="00D01F40" w:rsidP="00486478">
            <w:pPr>
              <w:rPr>
                <w:rFonts w:ascii="Verdana" w:hAnsi="Verdana"/>
              </w:rPr>
            </w:pPr>
            <w:r w:rsidRPr="00D10334">
              <w:rPr>
                <w:rFonts w:ascii="Verdana" w:hAnsi="Verdana"/>
              </w:rPr>
              <w:t>Raymond</w:t>
            </w:r>
          </w:p>
        </w:tc>
        <w:tc>
          <w:tcPr>
            <w:tcW w:w="709" w:type="dxa"/>
          </w:tcPr>
          <w:p w14:paraId="33B50778" w14:textId="77777777" w:rsidR="00D01F40" w:rsidRPr="00D10334" w:rsidRDefault="00D01F40" w:rsidP="00486478">
            <w:pPr>
              <w:rPr>
                <w:rFonts w:ascii="Verdana" w:hAnsi="Verdana"/>
              </w:rPr>
            </w:pPr>
            <w:r w:rsidRPr="00D10334">
              <w:rPr>
                <w:rFonts w:ascii="Verdana" w:hAnsi="Verdana"/>
              </w:rPr>
              <w:t>Ma</w:t>
            </w:r>
          </w:p>
        </w:tc>
        <w:tc>
          <w:tcPr>
            <w:tcW w:w="1134" w:type="dxa"/>
          </w:tcPr>
          <w:p w14:paraId="42EC551E" w14:textId="77777777" w:rsidR="00D01F40" w:rsidRPr="00D10334" w:rsidRDefault="00D01F40" w:rsidP="00486478">
            <w:pPr>
              <w:rPr>
                <w:rFonts w:ascii="Verdana" w:hAnsi="Verdana"/>
              </w:rPr>
            </w:pPr>
            <w:r w:rsidRPr="00D10334">
              <w:rPr>
                <w:rFonts w:ascii="Verdana" w:hAnsi="Verdana"/>
              </w:rPr>
              <w:t>8.30</w:t>
            </w:r>
          </w:p>
        </w:tc>
        <w:tc>
          <w:tcPr>
            <w:tcW w:w="1134" w:type="dxa"/>
          </w:tcPr>
          <w:p w14:paraId="7F8A4785" w14:textId="77777777" w:rsidR="00D01F40" w:rsidRPr="00D10334" w:rsidRDefault="00D01F40" w:rsidP="00486478">
            <w:pPr>
              <w:rPr>
                <w:rFonts w:ascii="Verdana" w:hAnsi="Verdana"/>
              </w:rPr>
            </w:pPr>
            <w:r w:rsidRPr="00D10334">
              <w:rPr>
                <w:rFonts w:ascii="Verdana" w:hAnsi="Verdana"/>
              </w:rPr>
              <w:t>9.15</w:t>
            </w:r>
          </w:p>
        </w:tc>
        <w:tc>
          <w:tcPr>
            <w:tcW w:w="851" w:type="dxa"/>
          </w:tcPr>
          <w:p w14:paraId="76E6C188" w14:textId="77777777" w:rsidR="00D01F40" w:rsidRPr="00D10334" w:rsidRDefault="00D01F40" w:rsidP="00486478">
            <w:pPr>
              <w:rPr>
                <w:rFonts w:ascii="Verdana" w:hAnsi="Verdana"/>
              </w:rPr>
            </w:pPr>
            <w:r w:rsidRPr="00D10334">
              <w:rPr>
                <w:rFonts w:ascii="Verdana" w:hAnsi="Verdana"/>
              </w:rPr>
              <w:t>Vr</w:t>
            </w:r>
          </w:p>
        </w:tc>
        <w:tc>
          <w:tcPr>
            <w:tcW w:w="1134" w:type="dxa"/>
          </w:tcPr>
          <w:p w14:paraId="0D9B874E" w14:textId="77777777" w:rsidR="00D01F40" w:rsidRPr="00D10334" w:rsidRDefault="00D01F40" w:rsidP="00486478">
            <w:pPr>
              <w:rPr>
                <w:rFonts w:ascii="Verdana" w:hAnsi="Verdana"/>
              </w:rPr>
            </w:pPr>
            <w:r w:rsidRPr="00D10334">
              <w:rPr>
                <w:rFonts w:ascii="Verdana" w:hAnsi="Verdana"/>
              </w:rPr>
              <w:t>9.55</w:t>
            </w:r>
          </w:p>
        </w:tc>
        <w:tc>
          <w:tcPr>
            <w:tcW w:w="1247" w:type="dxa"/>
          </w:tcPr>
          <w:p w14:paraId="22A2696B" w14:textId="77777777" w:rsidR="00D01F40" w:rsidRPr="00D10334" w:rsidRDefault="00D01F40" w:rsidP="00486478">
            <w:pPr>
              <w:rPr>
                <w:rFonts w:ascii="Verdana" w:hAnsi="Verdana"/>
              </w:rPr>
            </w:pPr>
            <w:r w:rsidRPr="00D10334">
              <w:rPr>
                <w:rFonts w:ascii="Verdana" w:hAnsi="Verdana"/>
              </w:rPr>
              <w:t>10.35</w:t>
            </w:r>
          </w:p>
        </w:tc>
      </w:tr>
      <w:tr w:rsidR="00D01F40" w14:paraId="3D313FF0" w14:textId="77777777" w:rsidTr="00486478">
        <w:trPr>
          <w:trHeight w:val="253"/>
        </w:trPr>
        <w:tc>
          <w:tcPr>
            <w:tcW w:w="681" w:type="dxa"/>
            <w:vMerge/>
            <w:shd w:val="clear" w:color="auto" w:fill="DEEAF6" w:themeFill="accent1" w:themeFillTint="33"/>
          </w:tcPr>
          <w:p w14:paraId="2C8F560F" w14:textId="77777777" w:rsidR="00D01F40" w:rsidRPr="00D10334" w:rsidRDefault="00D01F40" w:rsidP="00486478">
            <w:pPr>
              <w:rPr>
                <w:rFonts w:ascii="Verdana" w:hAnsi="Verdana"/>
                <w:color w:val="1F4E79" w:themeColor="accent1" w:themeShade="80"/>
              </w:rPr>
            </w:pPr>
          </w:p>
        </w:tc>
        <w:tc>
          <w:tcPr>
            <w:tcW w:w="725" w:type="dxa"/>
            <w:shd w:val="clear" w:color="auto" w:fill="DEEAF6" w:themeFill="accent1" w:themeFillTint="33"/>
          </w:tcPr>
          <w:p w14:paraId="11E55711" w14:textId="77777777" w:rsidR="00D01F40" w:rsidRPr="00D10334" w:rsidRDefault="00D01F40" w:rsidP="00486478">
            <w:pPr>
              <w:rPr>
                <w:rFonts w:ascii="Verdana" w:hAnsi="Verdana"/>
                <w:color w:val="1F4E79" w:themeColor="accent1" w:themeShade="80"/>
              </w:rPr>
            </w:pPr>
            <w:r w:rsidRPr="00D10334">
              <w:rPr>
                <w:rFonts w:ascii="Verdana" w:hAnsi="Verdana"/>
                <w:color w:val="1F4E79" w:themeColor="accent1" w:themeShade="80"/>
              </w:rPr>
              <w:t>C</w:t>
            </w:r>
          </w:p>
        </w:tc>
        <w:tc>
          <w:tcPr>
            <w:tcW w:w="1991" w:type="dxa"/>
          </w:tcPr>
          <w:p w14:paraId="2649E3F2" w14:textId="77777777" w:rsidR="00D01F40" w:rsidRPr="00D10334" w:rsidRDefault="00D01F40" w:rsidP="00486478">
            <w:pPr>
              <w:rPr>
                <w:rFonts w:ascii="Verdana" w:hAnsi="Verdana"/>
              </w:rPr>
            </w:pPr>
            <w:r w:rsidRPr="00D10334">
              <w:rPr>
                <w:rFonts w:ascii="Verdana" w:hAnsi="Verdana"/>
              </w:rPr>
              <w:t>Raymond</w:t>
            </w:r>
          </w:p>
        </w:tc>
        <w:tc>
          <w:tcPr>
            <w:tcW w:w="709" w:type="dxa"/>
          </w:tcPr>
          <w:p w14:paraId="7BBA7A4D" w14:textId="77777777" w:rsidR="00D01F40" w:rsidRPr="00D10334" w:rsidRDefault="00D01F40" w:rsidP="00486478">
            <w:pPr>
              <w:rPr>
                <w:rFonts w:ascii="Verdana" w:hAnsi="Verdana"/>
              </w:rPr>
            </w:pPr>
            <w:r w:rsidRPr="00D10334">
              <w:rPr>
                <w:rFonts w:ascii="Verdana" w:hAnsi="Verdana"/>
              </w:rPr>
              <w:t>Ma</w:t>
            </w:r>
          </w:p>
        </w:tc>
        <w:tc>
          <w:tcPr>
            <w:tcW w:w="1134" w:type="dxa"/>
          </w:tcPr>
          <w:p w14:paraId="3BF2CF70" w14:textId="77777777" w:rsidR="00D01F40" w:rsidRPr="00D10334" w:rsidRDefault="00D01F40" w:rsidP="00486478">
            <w:pPr>
              <w:rPr>
                <w:rFonts w:ascii="Verdana" w:hAnsi="Verdana"/>
              </w:rPr>
            </w:pPr>
            <w:r w:rsidRPr="00D10334">
              <w:rPr>
                <w:rFonts w:ascii="Verdana" w:hAnsi="Verdana"/>
              </w:rPr>
              <w:t>9.55</w:t>
            </w:r>
          </w:p>
        </w:tc>
        <w:tc>
          <w:tcPr>
            <w:tcW w:w="1134" w:type="dxa"/>
          </w:tcPr>
          <w:p w14:paraId="6D0CD214" w14:textId="77777777" w:rsidR="00D01F40" w:rsidRPr="00D10334" w:rsidRDefault="00D01F40" w:rsidP="00486478">
            <w:pPr>
              <w:rPr>
                <w:rFonts w:ascii="Verdana" w:hAnsi="Verdana"/>
              </w:rPr>
            </w:pPr>
            <w:r w:rsidRPr="00D10334">
              <w:rPr>
                <w:rFonts w:ascii="Verdana" w:hAnsi="Verdana"/>
              </w:rPr>
              <w:t>10.35</w:t>
            </w:r>
          </w:p>
        </w:tc>
        <w:tc>
          <w:tcPr>
            <w:tcW w:w="851" w:type="dxa"/>
          </w:tcPr>
          <w:p w14:paraId="1FE433AB" w14:textId="77777777" w:rsidR="00D01F40" w:rsidRPr="00D10334" w:rsidRDefault="00D01F40" w:rsidP="00486478">
            <w:pPr>
              <w:rPr>
                <w:rFonts w:ascii="Verdana" w:hAnsi="Verdana"/>
              </w:rPr>
            </w:pPr>
            <w:r w:rsidRPr="00D10334">
              <w:rPr>
                <w:rFonts w:ascii="Verdana" w:hAnsi="Verdana"/>
              </w:rPr>
              <w:t>Vr</w:t>
            </w:r>
          </w:p>
        </w:tc>
        <w:tc>
          <w:tcPr>
            <w:tcW w:w="1134" w:type="dxa"/>
          </w:tcPr>
          <w:p w14:paraId="109ED7E7" w14:textId="77777777" w:rsidR="00D01F40" w:rsidRPr="00D10334" w:rsidRDefault="00D01F40" w:rsidP="00486478">
            <w:pPr>
              <w:rPr>
                <w:rFonts w:ascii="Verdana" w:hAnsi="Verdana"/>
              </w:rPr>
            </w:pPr>
            <w:r w:rsidRPr="00D10334">
              <w:rPr>
                <w:rFonts w:ascii="Verdana" w:hAnsi="Verdana"/>
              </w:rPr>
              <w:t>8.30</w:t>
            </w:r>
          </w:p>
        </w:tc>
        <w:tc>
          <w:tcPr>
            <w:tcW w:w="1247" w:type="dxa"/>
          </w:tcPr>
          <w:p w14:paraId="38CD75E9" w14:textId="77777777" w:rsidR="00D01F40" w:rsidRPr="00D10334" w:rsidRDefault="00D01F40" w:rsidP="00486478">
            <w:pPr>
              <w:rPr>
                <w:rFonts w:ascii="Verdana" w:hAnsi="Verdana"/>
              </w:rPr>
            </w:pPr>
            <w:r w:rsidRPr="00D10334">
              <w:rPr>
                <w:rFonts w:ascii="Verdana" w:hAnsi="Verdana"/>
              </w:rPr>
              <w:t>9.15</w:t>
            </w:r>
          </w:p>
        </w:tc>
      </w:tr>
      <w:tr w:rsidR="00D01F40" w14:paraId="4EE7D42F" w14:textId="77777777" w:rsidTr="00486478">
        <w:trPr>
          <w:trHeight w:val="262"/>
        </w:trPr>
        <w:tc>
          <w:tcPr>
            <w:tcW w:w="681" w:type="dxa"/>
            <w:vMerge/>
            <w:shd w:val="clear" w:color="auto" w:fill="DEEAF6" w:themeFill="accent1" w:themeFillTint="33"/>
          </w:tcPr>
          <w:p w14:paraId="256EC14A" w14:textId="77777777" w:rsidR="00D01F40" w:rsidRPr="00D10334" w:rsidRDefault="00D01F40" w:rsidP="00486478">
            <w:pPr>
              <w:rPr>
                <w:rFonts w:ascii="Verdana" w:hAnsi="Verdana"/>
                <w:color w:val="1F4E79" w:themeColor="accent1" w:themeShade="80"/>
              </w:rPr>
            </w:pPr>
          </w:p>
        </w:tc>
        <w:tc>
          <w:tcPr>
            <w:tcW w:w="725" w:type="dxa"/>
            <w:shd w:val="clear" w:color="auto" w:fill="DEEAF6" w:themeFill="accent1" w:themeFillTint="33"/>
          </w:tcPr>
          <w:p w14:paraId="24FA0B53" w14:textId="77777777" w:rsidR="00D01F40" w:rsidRPr="00D10334" w:rsidRDefault="00D01F40" w:rsidP="00486478">
            <w:pPr>
              <w:rPr>
                <w:rFonts w:ascii="Verdana" w:hAnsi="Verdana"/>
                <w:color w:val="1F4E79" w:themeColor="accent1" w:themeShade="80"/>
              </w:rPr>
            </w:pPr>
            <w:r w:rsidRPr="00D10334">
              <w:rPr>
                <w:rFonts w:ascii="Verdana" w:hAnsi="Verdana"/>
                <w:color w:val="1F4E79" w:themeColor="accent1" w:themeShade="80"/>
              </w:rPr>
              <w:t>D</w:t>
            </w:r>
          </w:p>
        </w:tc>
        <w:tc>
          <w:tcPr>
            <w:tcW w:w="1991" w:type="dxa"/>
          </w:tcPr>
          <w:p w14:paraId="27914805" w14:textId="77777777" w:rsidR="00D01F40" w:rsidRPr="00D10334" w:rsidRDefault="00D01F40" w:rsidP="00486478">
            <w:pPr>
              <w:rPr>
                <w:rFonts w:ascii="Verdana" w:hAnsi="Verdana"/>
              </w:rPr>
            </w:pPr>
            <w:r w:rsidRPr="00D10334">
              <w:rPr>
                <w:rFonts w:ascii="Verdana" w:hAnsi="Verdana"/>
              </w:rPr>
              <w:t>Raymond</w:t>
            </w:r>
          </w:p>
        </w:tc>
        <w:tc>
          <w:tcPr>
            <w:tcW w:w="709" w:type="dxa"/>
          </w:tcPr>
          <w:p w14:paraId="0B84ABA1" w14:textId="77777777" w:rsidR="00D01F40" w:rsidRPr="00D10334" w:rsidRDefault="00D01F40" w:rsidP="00486478">
            <w:pPr>
              <w:rPr>
                <w:rFonts w:ascii="Verdana" w:hAnsi="Verdana"/>
              </w:rPr>
            </w:pPr>
            <w:r w:rsidRPr="00D10334">
              <w:rPr>
                <w:rFonts w:ascii="Verdana" w:hAnsi="Verdana"/>
              </w:rPr>
              <w:t>Ma</w:t>
            </w:r>
          </w:p>
        </w:tc>
        <w:tc>
          <w:tcPr>
            <w:tcW w:w="1134" w:type="dxa"/>
          </w:tcPr>
          <w:p w14:paraId="7BB901B9" w14:textId="77777777" w:rsidR="00D01F40" w:rsidRPr="00D10334" w:rsidRDefault="00D01F40" w:rsidP="00486478">
            <w:pPr>
              <w:rPr>
                <w:rFonts w:ascii="Verdana" w:hAnsi="Verdana"/>
              </w:rPr>
            </w:pPr>
            <w:r w:rsidRPr="00D10334">
              <w:rPr>
                <w:rFonts w:ascii="Verdana" w:hAnsi="Verdana"/>
              </w:rPr>
              <w:t>9.15</w:t>
            </w:r>
          </w:p>
        </w:tc>
        <w:tc>
          <w:tcPr>
            <w:tcW w:w="1134" w:type="dxa"/>
          </w:tcPr>
          <w:p w14:paraId="038405EE" w14:textId="77777777" w:rsidR="00D01F40" w:rsidRPr="00D10334" w:rsidRDefault="00D01F40" w:rsidP="00486478">
            <w:pPr>
              <w:rPr>
                <w:rFonts w:ascii="Verdana" w:hAnsi="Verdana"/>
              </w:rPr>
            </w:pPr>
            <w:r w:rsidRPr="00D10334">
              <w:rPr>
                <w:rFonts w:ascii="Verdana" w:hAnsi="Verdana"/>
              </w:rPr>
              <w:t>9.55</w:t>
            </w:r>
          </w:p>
        </w:tc>
        <w:tc>
          <w:tcPr>
            <w:tcW w:w="851" w:type="dxa"/>
          </w:tcPr>
          <w:p w14:paraId="7AE42857" w14:textId="77777777" w:rsidR="00D01F40" w:rsidRPr="00D10334" w:rsidRDefault="00D01F40" w:rsidP="00486478">
            <w:pPr>
              <w:rPr>
                <w:rFonts w:ascii="Verdana" w:hAnsi="Verdana"/>
              </w:rPr>
            </w:pPr>
            <w:r w:rsidRPr="00D10334">
              <w:rPr>
                <w:rFonts w:ascii="Verdana" w:hAnsi="Verdana"/>
              </w:rPr>
              <w:t>Vr</w:t>
            </w:r>
          </w:p>
        </w:tc>
        <w:tc>
          <w:tcPr>
            <w:tcW w:w="1134" w:type="dxa"/>
          </w:tcPr>
          <w:p w14:paraId="1DEC8A3E" w14:textId="77777777" w:rsidR="00D01F40" w:rsidRPr="00D10334" w:rsidRDefault="00D01F40" w:rsidP="00486478">
            <w:pPr>
              <w:rPr>
                <w:rFonts w:ascii="Verdana" w:hAnsi="Verdana"/>
              </w:rPr>
            </w:pPr>
            <w:r w:rsidRPr="00D10334">
              <w:rPr>
                <w:rFonts w:ascii="Verdana" w:hAnsi="Verdana"/>
              </w:rPr>
              <w:t>10.35</w:t>
            </w:r>
          </w:p>
        </w:tc>
        <w:tc>
          <w:tcPr>
            <w:tcW w:w="1247" w:type="dxa"/>
          </w:tcPr>
          <w:p w14:paraId="16803116" w14:textId="77777777" w:rsidR="00D01F40" w:rsidRPr="00D10334" w:rsidRDefault="00D01F40" w:rsidP="00486478">
            <w:pPr>
              <w:rPr>
                <w:rFonts w:ascii="Verdana" w:hAnsi="Verdana"/>
              </w:rPr>
            </w:pPr>
            <w:r w:rsidRPr="00D10334">
              <w:rPr>
                <w:rFonts w:ascii="Verdana" w:hAnsi="Verdana"/>
              </w:rPr>
              <w:t>11.15</w:t>
            </w:r>
          </w:p>
        </w:tc>
      </w:tr>
      <w:tr w:rsidR="00D01F40" w14:paraId="46816580" w14:textId="77777777" w:rsidTr="00486478">
        <w:trPr>
          <w:trHeight w:val="253"/>
        </w:trPr>
        <w:tc>
          <w:tcPr>
            <w:tcW w:w="681" w:type="dxa"/>
            <w:vMerge w:val="restart"/>
            <w:shd w:val="clear" w:color="auto" w:fill="DEEAF6" w:themeFill="accent1" w:themeFillTint="33"/>
          </w:tcPr>
          <w:p w14:paraId="2EC3FBF2" w14:textId="77777777" w:rsidR="00D01F40" w:rsidRPr="00D10334" w:rsidRDefault="00D01F40" w:rsidP="00486478">
            <w:pPr>
              <w:rPr>
                <w:rFonts w:ascii="Verdana" w:hAnsi="Verdana"/>
                <w:color w:val="1F4E79" w:themeColor="accent1" w:themeShade="80"/>
              </w:rPr>
            </w:pPr>
            <w:r w:rsidRPr="00D10334">
              <w:rPr>
                <w:rFonts w:ascii="Verdana" w:hAnsi="Verdana"/>
                <w:color w:val="1F4E79" w:themeColor="accent1" w:themeShade="80"/>
              </w:rPr>
              <w:t>8</w:t>
            </w:r>
          </w:p>
        </w:tc>
        <w:tc>
          <w:tcPr>
            <w:tcW w:w="725" w:type="dxa"/>
            <w:shd w:val="clear" w:color="auto" w:fill="DEEAF6" w:themeFill="accent1" w:themeFillTint="33"/>
          </w:tcPr>
          <w:p w14:paraId="2FA549D5" w14:textId="77777777" w:rsidR="00D01F40" w:rsidRPr="00D10334" w:rsidRDefault="00D01F40" w:rsidP="00486478">
            <w:pPr>
              <w:rPr>
                <w:rFonts w:ascii="Verdana" w:hAnsi="Verdana"/>
                <w:color w:val="1F4E79" w:themeColor="accent1" w:themeShade="80"/>
              </w:rPr>
            </w:pPr>
            <w:r w:rsidRPr="00D10334">
              <w:rPr>
                <w:rFonts w:ascii="Verdana" w:hAnsi="Verdana"/>
                <w:color w:val="1F4E79" w:themeColor="accent1" w:themeShade="80"/>
              </w:rPr>
              <w:t>A</w:t>
            </w:r>
          </w:p>
        </w:tc>
        <w:tc>
          <w:tcPr>
            <w:tcW w:w="1991" w:type="dxa"/>
          </w:tcPr>
          <w:p w14:paraId="730E3ED3" w14:textId="77777777" w:rsidR="00D01F40" w:rsidRPr="00D10334" w:rsidRDefault="00D01F40" w:rsidP="00486478">
            <w:pPr>
              <w:rPr>
                <w:rFonts w:ascii="Verdana" w:hAnsi="Verdana"/>
              </w:rPr>
            </w:pPr>
            <w:r w:rsidRPr="00D10334">
              <w:rPr>
                <w:rFonts w:ascii="Verdana" w:hAnsi="Verdana"/>
              </w:rPr>
              <w:t>Raymond</w:t>
            </w:r>
          </w:p>
        </w:tc>
        <w:tc>
          <w:tcPr>
            <w:tcW w:w="709" w:type="dxa"/>
          </w:tcPr>
          <w:p w14:paraId="048D2BAD" w14:textId="77777777" w:rsidR="00D01F40" w:rsidRPr="00D10334" w:rsidRDefault="00D01F40" w:rsidP="00486478">
            <w:pPr>
              <w:rPr>
                <w:rFonts w:ascii="Verdana" w:hAnsi="Verdana"/>
              </w:rPr>
            </w:pPr>
            <w:r w:rsidRPr="00D10334">
              <w:rPr>
                <w:rFonts w:ascii="Verdana" w:hAnsi="Verdana"/>
              </w:rPr>
              <w:t>Ma</w:t>
            </w:r>
          </w:p>
        </w:tc>
        <w:tc>
          <w:tcPr>
            <w:tcW w:w="1134" w:type="dxa"/>
          </w:tcPr>
          <w:p w14:paraId="36D14B9D" w14:textId="77777777" w:rsidR="00D01F40" w:rsidRPr="00D10334" w:rsidRDefault="00D01F40" w:rsidP="00486478">
            <w:pPr>
              <w:rPr>
                <w:rFonts w:ascii="Verdana" w:hAnsi="Verdana"/>
              </w:rPr>
            </w:pPr>
            <w:r w:rsidRPr="00D10334">
              <w:rPr>
                <w:rFonts w:ascii="Verdana" w:hAnsi="Verdana"/>
              </w:rPr>
              <w:t>13.00</w:t>
            </w:r>
          </w:p>
        </w:tc>
        <w:tc>
          <w:tcPr>
            <w:tcW w:w="1134" w:type="dxa"/>
          </w:tcPr>
          <w:p w14:paraId="164E8F9E" w14:textId="77777777" w:rsidR="00D01F40" w:rsidRPr="00D10334" w:rsidRDefault="00D01F40" w:rsidP="00486478">
            <w:pPr>
              <w:rPr>
                <w:rFonts w:ascii="Verdana" w:hAnsi="Verdana"/>
              </w:rPr>
            </w:pPr>
            <w:r w:rsidRPr="00D10334">
              <w:rPr>
                <w:rFonts w:ascii="Verdana" w:hAnsi="Verdana"/>
              </w:rPr>
              <w:t>13.40</w:t>
            </w:r>
          </w:p>
        </w:tc>
        <w:tc>
          <w:tcPr>
            <w:tcW w:w="851" w:type="dxa"/>
          </w:tcPr>
          <w:p w14:paraId="5EE8621C" w14:textId="77777777" w:rsidR="00D01F40" w:rsidRPr="00D10334" w:rsidRDefault="00D01F40" w:rsidP="00486478">
            <w:pPr>
              <w:rPr>
                <w:rFonts w:ascii="Verdana" w:hAnsi="Verdana"/>
              </w:rPr>
            </w:pPr>
            <w:r w:rsidRPr="00D10334">
              <w:rPr>
                <w:rFonts w:ascii="Verdana" w:hAnsi="Verdana"/>
              </w:rPr>
              <w:t>Vr</w:t>
            </w:r>
          </w:p>
        </w:tc>
        <w:tc>
          <w:tcPr>
            <w:tcW w:w="1134" w:type="dxa"/>
          </w:tcPr>
          <w:p w14:paraId="1408B17A" w14:textId="77777777" w:rsidR="00D01F40" w:rsidRPr="00D10334" w:rsidRDefault="00D01F40" w:rsidP="00486478">
            <w:pPr>
              <w:rPr>
                <w:rFonts w:ascii="Verdana" w:hAnsi="Verdana"/>
              </w:rPr>
            </w:pPr>
            <w:r w:rsidRPr="00D10334">
              <w:rPr>
                <w:rFonts w:ascii="Verdana" w:hAnsi="Verdana"/>
              </w:rPr>
              <w:t>13.00</w:t>
            </w:r>
          </w:p>
        </w:tc>
        <w:tc>
          <w:tcPr>
            <w:tcW w:w="1247" w:type="dxa"/>
          </w:tcPr>
          <w:p w14:paraId="2C8D5EFA" w14:textId="77777777" w:rsidR="00D01F40" w:rsidRPr="00D10334" w:rsidRDefault="00D01F40" w:rsidP="00486478">
            <w:pPr>
              <w:rPr>
                <w:rFonts w:ascii="Verdana" w:hAnsi="Verdana"/>
              </w:rPr>
            </w:pPr>
            <w:r w:rsidRPr="00D10334">
              <w:rPr>
                <w:rFonts w:ascii="Verdana" w:hAnsi="Verdana"/>
              </w:rPr>
              <w:t>13.40</w:t>
            </w:r>
          </w:p>
        </w:tc>
      </w:tr>
      <w:tr w:rsidR="00D01F40" w14:paraId="174E7F6A" w14:textId="77777777" w:rsidTr="00486478">
        <w:trPr>
          <w:trHeight w:val="262"/>
        </w:trPr>
        <w:tc>
          <w:tcPr>
            <w:tcW w:w="681" w:type="dxa"/>
            <w:vMerge/>
            <w:shd w:val="clear" w:color="auto" w:fill="DEEAF6" w:themeFill="accent1" w:themeFillTint="33"/>
          </w:tcPr>
          <w:p w14:paraId="6D1FC0AE" w14:textId="77777777" w:rsidR="00D01F40" w:rsidRPr="00D10334" w:rsidRDefault="00D01F40" w:rsidP="00486478">
            <w:pPr>
              <w:rPr>
                <w:rFonts w:ascii="Verdana" w:hAnsi="Verdana"/>
                <w:color w:val="1F4E79" w:themeColor="accent1" w:themeShade="80"/>
              </w:rPr>
            </w:pPr>
          </w:p>
        </w:tc>
        <w:tc>
          <w:tcPr>
            <w:tcW w:w="725" w:type="dxa"/>
            <w:shd w:val="clear" w:color="auto" w:fill="DEEAF6" w:themeFill="accent1" w:themeFillTint="33"/>
          </w:tcPr>
          <w:p w14:paraId="762FC39A" w14:textId="77777777" w:rsidR="00D01F40" w:rsidRPr="00D10334" w:rsidRDefault="00D01F40" w:rsidP="00486478">
            <w:pPr>
              <w:rPr>
                <w:rFonts w:ascii="Verdana" w:hAnsi="Verdana"/>
                <w:color w:val="1F4E79" w:themeColor="accent1" w:themeShade="80"/>
              </w:rPr>
            </w:pPr>
            <w:r w:rsidRPr="00D10334">
              <w:rPr>
                <w:rFonts w:ascii="Verdana" w:hAnsi="Verdana"/>
                <w:color w:val="1F4E79" w:themeColor="accent1" w:themeShade="80"/>
              </w:rPr>
              <w:t>B</w:t>
            </w:r>
          </w:p>
        </w:tc>
        <w:tc>
          <w:tcPr>
            <w:tcW w:w="1991" w:type="dxa"/>
          </w:tcPr>
          <w:p w14:paraId="216FD678" w14:textId="77777777" w:rsidR="00D01F40" w:rsidRPr="00D10334" w:rsidRDefault="00D01F40" w:rsidP="00486478">
            <w:pPr>
              <w:rPr>
                <w:rFonts w:ascii="Verdana" w:hAnsi="Verdana"/>
              </w:rPr>
            </w:pPr>
            <w:r w:rsidRPr="00D10334">
              <w:rPr>
                <w:rFonts w:ascii="Verdana" w:hAnsi="Verdana"/>
              </w:rPr>
              <w:t>Raymond</w:t>
            </w:r>
          </w:p>
        </w:tc>
        <w:tc>
          <w:tcPr>
            <w:tcW w:w="709" w:type="dxa"/>
          </w:tcPr>
          <w:p w14:paraId="5A83863E" w14:textId="77777777" w:rsidR="00D01F40" w:rsidRPr="00D10334" w:rsidRDefault="00D01F40" w:rsidP="00486478">
            <w:pPr>
              <w:rPr>
                <w:rFonts w:ascii="Verdana" w:hAnsi="Verdana"/>
              </w:rPr>
            </w:pPr>
            <w:r w:rsidRPr="00D10334">
              <w:rPr>
                <w:rFonts w:ascii="Verdana" w:hAnsi="Verdana"/>
              </w:rPr>
              <w:t>Ma</w:t>
            </w:r>
          </w:p>
        </w:tc>
        <w:tc>
          <w:tcPr>
            <w:tcW w:w="1134" w:type="dxa"/>
          </w:tcPr>
          <w:p w14:paraId="02C1F1C3" w14:textId="77777777" w:rsidR="00D01F40" w:rsidRPr="00D10334" w:rsidRDefault="00D01F40" w:rsidP="00486478">
            <w:pPr>
              <w:rPr>
                <w:rFonts w:ascii="Verdana" w:hAnsi="Verdana"/>
              </w:rPr>
            </w:pPr>
            <w:r w:rsidRPr="00D10334">
              <w:rPr>
                <w:rFonts w:ascii="Verdana" w:hAnsi="Verdana"/>
              </w:rPr>
              <w:t>13.40</w:t>
            </w:r>
          </w:p>
        </w:tc>
        <w:tc>
          <w:tcPr>
            <w:tcW w:w="1134" w:type="dxa"/>
          </w:tcPr>
          <w:p w14:paraId="65647544" w14:textId="77777777" w:rsidR="00D01F40" w:rsidRPr="00D10334" w:rsidRDefault="00D01F40" w:rsidP="00486478">
            <w:pPr>
              <w:rPr>
                <w:rFonts w:ascii="Verdana" w:hAnsi="Verdana"/>
              </w:rPr>
            </w:pPr>
            <w:r w:rsidRPr="00D10334">
              <w:rPr>
                <w:rFonts w:ascii="Verdana" w:hAnsi="Verdana"/>
              </w:rPr>
              <w:t>14.20</w:t>
            </w:r>
          </w:p>
        </w:tc>
        <w:tc>
          <w:tcPr>
            <w:tcW w:w="851" w:type="dxa"/>
          </w:tcPr>
          <w:p w14:paraId="59F3B115" w14:textId="77777777" w:rsidR="00D01F40" w:rsidRPr="00D10334" w:rsidRDefault="00D01F40" w:rsidP="00486478">
            <w:pPr>
              <w:rPr>
                <w:rFonts w:ascii="Verdana" w:hAnsi="Verdana"/>
              </w:rPr>
            </w:pPr>
            <w:r w:rsidRPr="00D10334">
              <w:rPr>
                <w:rFonts w:ascii="Verdana" w:hAnsi="Verdana"/>
              </w:rPr>
              <w:t>Vr</w:t>
            </w:r>
          </w:p>
        </w:tc>
        <w:tc>
          <w:tcPr>
            <w:tcW w:w="1134" w:type="dxa"/>
          </w:tcPr>
          <w:p w14:paraId="74DD5B60" w14:textId="77777777" w:rsidR="00D01F40" w:rsidRPr="00D10334" w:rsidRDefault="00D01F40" w:rsidP="00486478">
            <w:pPr>
              <w:rPr>
                <w:rFonts w:ascii="Verdana" w:hAnsi="Verdana"/>
              </w:rPr>
            </w:pPr>
            <w:r w:rsidRPr="00D10334">
              <w:rPr>
                <w:rFonts w:ascii="Verdana" w:hAnsi="Verdana"/>
              </w:rPr>
              <w:t>14.20</w:t>
            </w:r>
          </w:p>
        </w:tc>
        <w:tc>
          <w:tcPr>
            <w:tcW w:w="1247" w:type="dxa"/>
          </w:tcPr>
          <w:p w14:paraId="6B076F87" w14:textId="77777777" w:rsidR="00D01F40" w:rsidRPr="00D10334" w:rsidRDefault="00D01F40" w:rsidP="00486478">
            <w:pPr>
              <w:rPr>
                <w:rFonts w:ascii="Verdana" w:hAnsi="Verdana"/>
              </w:rPr>
            </w:pPr>
            <w:r w:rsidRPr="00D10334">
              <w:rPr>
                <w:rFonts w:ascii="Verdana" w:hAnsi="Verdana"/>
              </w:rPr>
              <w:t>15.00</w:t>
            </w:r>
          </w:p>
        </w:tc>
      </w:tr>
      <w:tr w:rsidR="00D01F40" w14:paraId="540F3C4E" w14:textId="77777777" w:rsidTr="00486478">
        <w:trPr>
          <w:trHeight w:val="262"/>
        </w:trPr>
        <w:tc>
          <w:tcPr>
            <w:tcW w:w="681" w:type="dxa"/>
            <w:vMerge/>
            <w:shd w:val="clear" w:color="auto" w:fill="DEEAF6" w:themeFill="accent1" w:themeFillTint="33"/>
          </w:tcPr>
          <w:p w14:paraId="397AB23E" w14:textId="77777777" w:rsidR="00D01F40" w:rsidRPr="00D10334" w:rsidRDefault="00D01F40" w:rsidP="00486478">
            <w:pPr>
              <w:rPr>
                <w:rFonts w:ascii="Verdana" w:hAnsi="Verdana"/>
                <w:color w:val="1F4E79" w:themeColor="accent1" w:themeShade="80"/>
              </w:rPr>
            </w:pPr>
          </w:p>
        </w:tc>
        <w:tc>
          <w:tcPr>
            <w:tcW w:w="725" w:type="dxa"/>
            <w:shd w:val="clear" w:color="auto" w:fill="DEEAF6" w:themeFill="accent1" w:themeFillTint="33"/>
          </w:tcPr>
          <w:p w14:paraId="3314B8DC" w14:textId="77777777" w:rsidR="00D01F40" w:rsidRPr="00D10334" w:rsidRDefault="00D01F40" w:rsidP="00486478">
            <w:pPr>
              <w:rPr>
                <w:rFonts w:ascii="Verdana" w:hAnsi="Verdana"/>
                <w:color w:val="1F4E79" w:themeColor="accent1" w:themeShade="80"/>
              </w:rPr>
            </w:pPr>
            <w:r w:rsidRPr="00D10334">
              <w:rPr>
                <w:rFonts w:ascii="Verdana" w:hAnsi="Verdana"/>
                <w:color w:val="1F4E79" w:themeColor="accent1" w:themeShade="80"/>
              </w:rPr>
              <w:t>C</w:t>
            </w:r>
          </w:p>
        </w:tc>
        <w:tc>
          <w:tcPr>
            <w:tcW w:w="1991" w:type="dxa"/>
          </w:tcPr>
          <w:p w14:paraId="3D049C93" w14:textId="77777777" w:rsidR="00D01F40" w:rsidRPr="00D10334" w:rsidRDefault="00D01F40" w:rsidP="00486478">
            <w:pPr>
              <w:rPr>
                <w:rFonts w:ascii="Verdana" w:hAnsi="Verdana"/>
              </w:rPr>
            </w:pPr>
            <w:r w:rsidRPr="00D10334">
              <w:rPr>
                <w:rFonts w:ascii="Verdana" w:hAnsi="Verdana"/>
              </w:rPr>
              <w:t>Kevin</w:t>
            </w:r>
          </w:p>
        </w:tc>
        <w:tc>
          <w:tcPr>
            <w:tcW w:w="709" w:type="dxa"/>
          </w:tcPr>
          <w:p w14:paraId="74F78645" w14:textId="77777777" w:rsidR="00D01F40" w:rsidRPr="00D10334" w:rsidRDefault="00D01F40" w:rsidP="00486478">
            <w:pPr>
              <w:rPr>
                <w:rFonts w:ascii="Verdana" w:hAnsi="Verdana"/>
              </w:rPr>
            </w:pPr>
            <w:r w:rsidRPr="00D10334">
              <w:rPr>
                <w:rFonts w:ascii="Verdana" w:hAnsi="Verdana"/>
              </w:rPr>
              <w:t>Wo</w:t>
            </w:r>
          </w:p>
        </w:tc>
        <w:tc>
          <w:tcPr>
            <w:tcW w:w="1134" w:type="dxa"/>
          </w:tcPr>
          <w:p w14:paraId="56E70139" w14:textId="77777777" w:rsidR="00D01F40" w:rsidRPr="00D10334" w:rsidRDefault="00D01F40" w:rsidP="00486478">
            <w:pPr>
              <w:rPr>
                <w:rFonts w:ascii="Verdana" w:hAnsi="Verdana"/>
              </w:rPr>
            </w:pPr>
            <w:r w:rsidRPr="00D10334">
              <w:rPr>
                <w:rFonts w:ascii="Verdana" w:hAnsi="Verdana"/>
              </w:rPr>
              <w:t>9.15</w:t>
            </w:r>
          </w:p>
        </w:tc>
        <w:tc>
          <w:tcPr>
            <w:tcW w:w="1134" w:type="dxa"/>
          </w:tcPr>
          <w:p w14:paraId="7726C0CB" w14:textId="77777777" w:rsidR="00D01F40" w:rsidRPr="00D10334" w:rsidRDefault="00D01F40" w:rsidP="00486478">
            <w:pPr>
              <w:rPr>
                <w:rFonts w:ascii="Verdana" w:hAnsi="Verdana"/>
              </w:rPr>
            </w:pPr>
            <w:r w:rsidRPr="00D10334">
              <w:rPr>
                <w:rFonts w:ascii="Verdana" w:hAnsi="Verdana"/>
              </w:rPr>
              <w:t>10.00</w:t>
            </w:r>
          </w:p>
        </w:tc>
        <w:tc>
          <w:tcPr>
            <w:tcW w:w="851" w:type="dxa"/>
          </w:tcPr>
          <w:p w14:paraId="24BF2AD4" w14:textId="77777777" w:rsidR="00D01F40" w:rsidRPr="00D10334" w:rsidRDefault="00D01F40" w:rsidP="00486478">
            <w:pPr>
              <w:rPr>
                <w:rFonts w:ascii="Verdana" w:hAnsi="Verdana"/>
              </w:rPr>
            </w:pPr>
            <w:r w:rsidRPr="00D10334">
              <w:rPr>
                <w:rFonts w:ascii="Verdana" w:hAnsi="Verdana"/>
              </w:rPr>
              <w:t>Vr</w:t>
            </w:r>
          </w:p>
        </w:tc>
        <w:tc>
          <w:tcPr>
            <w:tcW w:w="1134" w:type="dxa"/>
          </w:tcPr>
          <w:p w14:paraId="54DABCE3" w14:textId="77777777" w:rsidR="00D01F40" w:rsidRPr="00D10334" w:rsidRDefault="00D01F40" w:rsidP="00486478">
            <w:pPr>
              <w:rPr>
                <w:rFonts w:ascii="Verdana" w:hAnsi="Verdana"/>
              </w:rPr>
            </w:pPr>
            <w:r w:rsidRPr="00D10334">
              <w:rPr>
                <w:rFonts w:ascii="Verdana" w:hAnsi="Verdana"/>
              </w:rPr>
              <w:t>11.15</w:t>
            </w:r>
          </w:p>
        </w:tc>
        <w:tc>
          <w:tcPr>
            <w:tcW w:w="1247" w:type="dxa"/>
          </w:tcPr>
          <w:p w14:paraId="668D414E" w14:textId="77777777" w:rsidR="00D01F40" w:rsidRPr="00D10334" w:rsidRDefault="00D01F40" w:rsidP="00486478">
            <w:pPr>
              <w:rPr>
                <w:rFonts w:ascii="Verdana" w:hAnsi="Verdana"/>
              </w:rPr>
            </w:pPr>
            <w:r w:rsidRPr="00D10334">
              <w:rPr>
                <w:rFonts w:ascii="Verdana" w:hAnsi="Verdana"/>
              </w:rPr>
              <w:t>11.55</w:t>
            </w:r>
          </w:p>
        </w:tc>
      </w:tr>
      <w:tr w:rsidR="00D01F40" w14:paraId="31DEF2F5" w14:textId="77777777" w:rsidTr="00486478">
        <w:trPr>
          <w:trHeight w:val="262"/>
        </w:trPr>
        <w:tc>
          <w:tcPr>
            <w:tcW w:w="681" w:type="dxa"/>
            <w:vMerge/>
            <w:shd w:val="clear" w:color="auto" w:fill="DEEAF6" w:themeFill="accent1" w:themeFillTint="33"/>
          </w:tcPr>
          <w:p w14:paraId="6789568C" w14:textId="77777777" w:rsidR="00D01F40" w:rsidRPr="00D10334" w:rsidRDefault="00D01F40" w:rsidP="00486478">
            <w:pPr>
              <w:rPr>
                <w:rFonts w:ascii="Verdana" w:hAnsi="Verdana"/>
                <w:color w:val="1F4E79" w:themeColor="accent1" w:themeShade="80"/>
              </w:rPr>
            </w:pPr>
          </w:p>
        </w:tc>
        <w:tc>
          <w:tcPr>
            <w:tcW w:w="725" w:type="dxa"/>
            <w:shd w:val="clear" w:color="auto" w:fill="DEEAF6" w:themeFill="accent1" w:themeFillTint="33"/>
          </w:tcPr>
          <w:p w14:paraId="1ACA2D60" w14:textId="77777777" w:rsidR="00D01F40" w:rsidRPr="00D10334" w:rsidRDefault="00D01F40" w:rsidP="00486478">
            <w:pPr>
              <w:rPr>
                <w:rFonts w:ascii="Verdana" w:hAnsi="Verdana"/>
                <w:color w:val="1F4E79" w:themeColor="accent1" w:themeShade="80"/>
              </w:rPr>
            </w:pPr>
            <w:r w:rsidRPr="00D10334">
              <w:rPr>
                <w:rFonts w:ascii="Verdana" w:hAnsi="Verdana"/>
                <w:color w:val="1F4E79" w:themeColor="accent1" w:themeShade="80"/>
              </w:rPr>
              <w:t>D</w:t>
            </w:r>
          </w:p>
        </w:tc>
        <w:tc>
          <w:tcPr>
            <w:tcW w:w="1991" w:type="dxa"/>
          </w:tcPr>
          <w:p w14:paraId="593B80A8" w14:textId="77777777" w:rsidR="00D01F40" w:rsidRPr="00D10334" w:rsidRDefault="00D01F40" w:rsidP="00486478">
            <w:pPr>
              <w:rPr>
                <w:rFonts w:ascii="Verdana" w:hAnsi="Verdana"/>
              </w:rPr>
            </w:pPr>
            <w:r w:rsidRPr="00D10334">
              <w:rPr>
                <w:rFonts w:ascii="Verdana" w:hAnsi="Verdana"/>
              </w:rPr>
              <w:t>Kevin/Raymond</w:t>
            </w:r>
          </w:p>
        </w:tc>
        <w:tc>
          <w:tcPr>
            <w:tcW w:w="709" w:type="dxa"/>
          </w:tcPr>
          <w:p w14:paraId="5AC3A37E" w14:textId="77777777" w:rsidR="00D01F40" w:rsidRPr="00D10334" w:rsidRDefault="00D01F40" w:rsidP="00486478">
            <w:pPr>
              <w:rPr>
                <w:rFonts w:ascii="Verdana" w:hAnsi="Verdana"/>
              </w:rPr>
            </w:pPr>
            <w:r w:rsidRPr="00D10334">
              <w:rPr>
                <w:rFonts w:ascii="Verdana" w:hAnsi="Verdana"/>
              </w:rPr>
              <w:t>Ma</w:t>
            </w:r>
          </w:p>
        </w:tc>
        <w:tc>
          <w:tcPr>
            <w:tcW w:w="1134" w:type="dxa"/>
          </w:tcPr>
          <w:p w14:paraId="1E63F949" w14:textId="77777777" w:rsidR="00D01F40" w:rsidRPr="00D10334" w:rsidRDefault="00D01F40" w:rsidP="00486478">
            <w:pPr>
              <w:rPr>
                <w:rFonts w:ascii="Verdana" w:hAnsi="Verdana"/>
              </w:rPr>
            </w:pPr>
            <w:r w:rsidRPr="00D10334">
              <w:rPr>
                <w:rFonts w:ascii="Verdana" w:hAnsi="Verdana"/>
              </w:rPr>
              <w:t>14.20</w:t>
            </w:r>
          </w:p>
        </w:tc>
        <w:tc>
          <w:tcPr>
            <w:tcW w:w="1134" w:type="dxa"/>
          </w:tcPr>
          <w:p w14:paraId="7C5F1732" w14:textId="77777777" w:rsidR="00D01F40" w:rsidRPr="00D10334" w:rsidRDefault="00D01F40" w:rsidP="00486478">
            <w:pPr>
              <w:rPr>
                <w:rFonts w:ascii="Verdana" w:hAnsi="Verdana"/>
              </w:rPr>
            </w:pPr>
            <w:r w:rsidRPr="00D10334">
              <w:rPr>
                <w:rFonts w:ascii="Verdana" w:hAnsi="Verdana"/>
              </w:rPr>
              <w:t>15.00</w:t>
            </w:r>
          </w:p>
        </w:tc>
        <w:tc>
          <w:tcPr>
            <w:tcW w:w="851" w:type="dxa"/>
          </w:tcPr>
          <w:p w14:paraId="6709C369" w14:textId="77777777" w:rsidR="00D01F40" w:rsidRPr="00D10334" w:rsidRDefault="00D01F40" w:rsidP="00486478">
            <w:pPr>
              <w:rPr>
                <w:rFonts w:ascii="Verdana" w:hAnsi="Verdana"/>
              </w:rPr>
            </w:pPr>
            <w:r w:rsidRPr="00D10334">
              <w:rPr>
                <w:rFonts w:ascii="Verdana" w:hAnsi="Verdana"/>
              </w:rPr>
              <w:t>Wo</w:t>
            </w:r>
          </w:p>
        </w:tc>
        <w:tc>
          <w:tcPr>
            <w:tcW w:w="1134" w:type="dxa"/>
          </w:tcPr>
          <w:p w14:paraId="7C9A82DC" w14:textId="77777777" w:rsidR="00D01F40" w:rsidRPr="00D10334" w:rsidRDefault="00D01F40" w:rsidP="00486478">
            <w:pPr>
              <w:rPr>
                <w:rFonts w:ascii="Verdana" w:hAnsi="Verdana"/>
              </w:rPr>
            </w:pPr>
            <w:r w:rsidRPr="00D10334">
              <w:rPr>
                <w:rFonts w:ascii="Verdana" w:hAnsi="Verdana"/>
              </w:rPr>
              <w:t>8.30</w:t>
            </w:r>
          </w:p>
        </w:tc>
        <w:tc>
          <w:tcPr>
            <w:tcW w:w="1247" w:type="dxa"/>
          </w:tcPr>
          <w:p w14:paraId="4E9B2B74" w14:textId="77777777" w:rsidR="00D01F40" w:rsidRPr="00D10334" w:rsidRDefault="00D01F40" w:rsidP="00486478">
            <w:pPr>
              <w:rPr>
                <w:rFonts w:ascii="Verdana" w:hAnsi="Verdana"/>
              </w:rPr>
            </w:pPr>
            <w:r w:rsidRPr="00D10334">
              <w:rPr>
                <w:rFonts w:ascii="Verdana" w:hAnsi="Verdana"/>
              </w:rPr>
              <w:t>9.15</w:t>
            </w:r>
          </w:p>
        </w:tc>
      </w:tr>
      <w:tr w:rsidR="00D01F40" w14:paraId="4D1E9EC0" w14:textId="77777777" w:rsidTr="00486478">
        <w:trPr>
          <w:trHeight w:val="262"/>
        </w:trPr>
        <w:tc>
          <w:tcPr>
            <w:tcW w:w="681" w:type="dxa"/>
            <w:vMerge/>
            <w:shd w:val="clear" w:color="auto" w:fill="DEEAF6" w:themeFill="accent1" w:themeFillTint="33"/>
          </w:tcPr>
          <w:p w14:paraId="511B7778" w14:textId="77777777" w:rsidR="00D01F40" w:rsidRPr="00D10334" w:rsidRDefault="00D01F40" w:rsidP="00486478">
            <w:pPr>
              <w:rPr>
                <w:rFonts w:ascii="Verdana" w:hAnsi="Verdana"/>
                <w:color w:val="1F4E79" w:themeColor="accent1" w:themeShade="80"/>
              </w:rPr>
            </w:pPr>
          </w:p>
        </w:tc>
        <w:tc>
          <w:tcPr>
            <w:tcW w:w="725" w:type="dxa"/>
            <w:shd w:val="clear" w:color="auto" w:fill="DEEAF6" w:themeFill="accent1" w:themeFillTint="33"/>
          </w:tcPr>
          <w:p w14:paraId="25C327F6" w14:textId="77777777" w:rsidR="00D01F40" w:rsidRPr="00D10334" w:rsidRDefault="00D01F40" w:rsidP="00486478">
            <w:pPr>
              <w:rPr>
                <w:rFonts w:ascii="Verdana" w:hAnsi="Verdana"/>
                <w:color w:val="1F4E79" w:themeColor="accent1" w:themeShade="80"/>
              </w:rPr>
            </w:pPr>
            <w:r w:rsidRPr="00D10334">
              <w:rPr>
                <w:rFonts w:ascii="Verdana" w:hAnsi="Verdana"/>
                <w:color w:val="1F4E79" w:themeColor="accent1" w:themeShade="80"/>
              </w:rPr>
              <w:t>E</w:t>
            </w:r>
          </w:p>
        </w:tc>
        <w:tc>
          <w:tcPr>
            <w:tcW w:w="1991" w:type="dxa"/>
          </w:tcPr>
          <w:p w14:paraId="4AE0DB63" w14:textId="77777777" w:rsidR="00D01F40" w:rsidRPr="00D10334" w:rsidRDefault="00D01F40" w:rsidP="00486478">
            <w:pPr>
              <w:rPr>
                <w:rFonts w:ascii="Verdana" w:hAnsi="Verdana"/>
              </w:rPr>
            </w:pPr>
            <w:r w:rsidRPr="00D10334">
              <w:rPr>
                <w:rFonts w:ascii="Verdana" w:hAnsi="Verdana"/>
              </w:rPr>
              <w:t>Raymond</w:t>
            </w:r>
          </w:p>
        </w:tc>
        <w:tc>
          <w:tcPr>
            <w:tcW w:w="709" w:type="dxa"/>
          </w:tcPr>
          <w:p w14:paraId="2F4D48B2" w14:textId="77777777" w:rsidR="00D01F40" w:rsidRPr="00D10334" w:rsidRDefault="00D01F40" w:rsidP="00486478">
            <w:pPr>
              <w:rPr>
                <w:rFonts w:ascii="Verdana" w:hAnsi="Verdana"/>
              </w:rPr>
            </w:pPr>
            <w:r w:rsidRPr="00D10334">
              <w:rPr>
                <w:rFonts w:ascii="Verdana" w:hAnsi="Verdana"/>
              </w:rPr>
              <w:t>Ma</w:t>
            </w:r>
          </w:p>
        </w:tc>
        <w:tc>
          <w:tcPr>
            <w:tcW w:w="1134" w:type="dxa"/>
          </w:tcPr>
          <w:p w14:paraId="42EAA570" w14:textId="77777777" w:rsidR="00D01F40" w:rsidRPr="00D10334" w:rsidRDefault="00D01F40" w:rsidP="00486478">
            <w:pPr>
              <w:rPr>
                <w:rFonts w:ascii="Verdana" w:hAnsi="Verdana"/>
              </w:rPr>
            </w:pPr>
            <w:r w:rsidRPr="00D10334">
              <w:rPr>
                <w:rFonts w:ascii="Verdana" w:hAnsi="Verdana"/>
              </w:rPr>
              <w:t>11.15</w:t>
            </w:r>
          </w:p>
        </w:tc>
        <w:tc>
          <w:tcPr>
            <w:tcW w:w="1134" w:type="dxa"/>
          </w:tcPr>
          <w:p w14:paraId="3ED98C2F" w14:textId="77777777" w:rsidR="00D01F40" w:rsidRPr="00D10334" w:rsidRDefault="00D01F40" w:rsidP="00486478">
            <w:pPr>
              <w:rPr>
                <w:rFonts w:ascii="Verdana" w:hAnsi="Verdana"/>
              </w:rPr>
            </w:pPr>
            <w:r w:rsidRPr="00D10334">
              <w:rPr>
                <w:rFonts w:ascii="Verdana" w:hAnsi="Verdana"/>
              </w:rPr>
              <w:t>11.55</w:t>
            </w:r>
          </w:p>
        </w:tc>
        <w:tc>
          <w:tcPr>
            <w:tcW w:w="851" w:type="dxa"/>
          </w:tcPr>
          <w:p w14:paraId="3AE3C064" w14:textId="77777777" w:rsidR="00D01F40" w:rsidRPr="00D10334" w:rsidRDefault="00D01F40" w:rsidP="00486478">
            <w:pPr>
              <w:rPr>
                <w:rFonts w:ascii="Verdana" w:hAnsi="Verdana"/>
              </w:rPr>
            </w:pPr>
            <w:r w:rsidRPr="00D10334">
              <w:rPr>
                <w:rFonts w:ascii="Verdana" w:hAnsi="Verdana"/>
              </w:rPr>
              <w:t>Vr</w:t>
            </w:r>
          </w:p>
        </w:tc>
        <w:tc>
          <w:tcPr>
            <w:tcW w:w="1134" w:type="dxa"/>
          </w:tcPr>
          <w:p w14:paraId="4E588396" w14:textId="77777777" w:rsidR="00D01F40" w:rsidRPr="00D10334" w:rsidRDefault="00D01F40" w:rsidP="00486478">
            <w:pPr>
              <w:rPr>
                <w:rFonts w:ascii="Verdana" w:hAnsi="Verdana"/>
              </w:rPr>
            </w:pPr>
            <w:r w:rsidRPr="00D10334">
              <w:rPr>
                <w:rFonts w:ascii="Verdana" w:hAnsi="Verdana"/>
              </w:rPr>
              <w:t>13.40</w:t>
            </w:r>
          </w:p>
        </w:tc>
        <w:tc>
          <w:tcPr>
            <w:tcW w:w="1247" w:type="dxa"/>
          </w:tcPr>
          <w:p w14:paraId="34BCE15E" w14:textId="77777777" w:rsidR="00D01F40" w:rsidRPr="00D10334" w:rsidRDefault="00D01F40" w:rsidP="00486478">
            <w:pPr>
              <w:rPr>
                <w:rFonts w:ascii="Verdana" w:hAnsi="Verdana"/>
              </w:rPr>
            </w:pPr>
            <w:r w:rsidRPr="00D10334">
              <w:rPr>
                <w:rFonts w:ascii="Verdana" w:hAnsi="Verdana"/>
              </w:rPr>
              <w:t>14.20</w:t>
            </w:r>
          </w:p>
        </w:tc>
      </w:tr>
    </w:tbl>
    <w:p w14:paraId="2ABD1028" w14:textId="77777777" w:rsidR="00D01F40" w:rsidRDefault="00D01F40" w:rsidP="00D01F40">
      <w:pPr>
        <w:rPr>
          <w:rFonts w:ascii="Verdana" w:hAnsi="Verdana" w:cs="Times New Roman"/>
          <w:kern w:val="28"/>
          <w:sz w:val="20"/>
          <w:szCs w:val="20"/>
          <w:lang w:eastAsia="nl-NL"/>
        </w:rPr>
      </w:pPr>
    </w:p>
    <w:p w14:paraId="3221914B" w14:textId="77777777" w:rsidR="00D01F40" w:rsidRDefault="00D01F40" w:rsidP="00D01F40">
      <w:pPr>
        <w:rPr>
          <w:rFonts w:ascii="Verdana" w:hAnsi="Verdana" w:cs="Times New Roman"/>
          <w:kern w:val="28"/>
          <w:sz w:val="20"/>
          <w:szCs w:val="20"/>
          <w:lang w:eastAsia="nl-NL"/>
        </w:rPr>
      </w:pPr>
      <w:r>
        <w:rPr>
          <w:rFonts w:ascii="Verdana" w:hAnsi="Verdana" w:cs="Times New Roman"/>
          <w:kern w:val="28"/>
          <w:sz w:val="20"/>
          <w:szCs w:val="20"/>
          <w:lang w:eastAsia="nl-NL"/>
        </w:rPr>
        <w:t xml:space="preserve">De kinderen van klas 1 en 2 krijgen naast de </w:t>
      </w:r>
      <w:r w:rsidRPr="00102283">
        <w:rPr>
          <w:rFonts w:ascii="Verdana" w:hAnsi="Verdana" w:cs="Times New Roman"/>
          <w:kern w:val="28"/>
          <w:sz w:val="20"/>
          <w:szCs w:val="20"/>
          <w:lang w:eastAsia="nl-NL"/>
        </w:rPr>
        <w:t>bewegingsonderwijs</w:t>
      </w:r>
      <w:r>
        <w:rPr>
          <w:rFonts w:ascii="Verdana" w:hAnsi="Verdana" w:cs="Times New Roman"/>
          <w:kern w:val="28"/>
          <w:sz w:val="20"/>
          <w:szCs w:val="20"/>
          <w:lang w:eastAsia="nl-NL"/>
        </w:rPr>
        <w:t xml:space="preserve"> van de eigen leerkracht eens per drie weken les van de v</w:t>
      </w:r>
      <w:r w:rsidRPr="00102283">
        <w:rPr>
          <w:rFonts w:ascii="Verdana" w:hAnsi="Verdana" w:cs="Times New Roman"/>
          <w:kern w:val="28"/>
          <w:sz w:val="20"/>
          <w:szCs w:val="20"/>
          <w:lang w:eastAsia="nl-NL"/>
        </w:rPr>
        <w:t>akleerkracht bewegingsonderwijs</w:t>
      </w:r>
      <w:r>
        <w:rPr>
          <w:rFonts w:ascii="Verdana" w:hAnsi="Verdana" w:cs="Times New Roman"/>
          <w:kern w:val="28"/>
          <w:sz w:val="20"/>
          <w:szCs w:val="20"/>
          <w:lang w:eastAsia="nl-NL"/>
        </w:rPr>
        <w:t>, meester Kevin.</w:t>
      </w:r>
    </w:p>
    <w:tbl>
      <w:tblPr>
        <w:tblpPr w:leftFromText="141" w:rightFromText="141" w:vertAnchor="text" w:horzAnchor="margin" w:tblpY="246"/>
        <w:tblW w:w="9624" w:type="dxa"/>
        <w:tblLayout w:type="fixed"/>
        <w:tblCellMar>
          <w:left w:w="10" w:type="dxa"/>
          <w:right w:w="10" w:type="dxa"/>
        </w:tblCellMar>
        <w:tblLook w:val="0000" w:firstRow="0" w:lastRow="0" w:firstColumn="0" w:lastColumn="0" w:noHBand="0" w:noVBand="0"/>
      </w:tblPr>
      <w:tblGrid>
        <w:gridCol w:w="1557"/>
        <w:gridCol w:w="1415"/>
        <w:gridCol w:w="1703"/>
        <w:gridCol w:w="1701"/>
        <w:gridCol w:w="1522"/>
        <w:gridCol w:w="1726"/>
      </w:tblGrid>
      <w:tr w:rsidR="00D01F40" w:rsidRPr="004C585B" w14:paraId="714C41F5" w14:textId="77777777" w:rsidTr="00486478">
        <w:trPr>
          <w:trHeight w:val="303"/>
        </w:trPr>
        <w:tc>
          <w:tcPr>
            <w:tcW w:w="1557" w:type="dxa"/>
            <w:tcBorders>
              <w:top w:val="single" w:sz="2" w:space="0" w:color="000000"/>
              <w:left w:val="single" w:sz="2" w:space="0" w:color="000000"/>
              <w:bottom w:val="single" w:sz="2" w:space="0" w:color="000000"/>
            </w:tcBorders>
            <w:shd w:val="clear" w:color="auto" w:fill="DEEAF6" w:themeFill="accent1" w:themeFillTint="33"/>
            <w:tcMar>
              <w:top w:w="55" w:type="dxa"/>
              <w:left w:w="55" w:type="dxa"/>
              <w:bottom w:w="55" w:type="dxa"/>
              <w:right w:w="55" w:type="dxa"/>
            </w:tcMar>
          </w:tcPr>
          <w:p w14:paraId="4CCFBE04" w14:textId="77777777" w:rsidR="00D01F40" w:rsidRPr="004C585B" w:rsidRDefault="00D01F40" w:rsidP="00486478">
            <w:pPr>
              <w:pStyle w:val="TableContents"/>
              <w:rPr>
                <w:rFonts w:ascii="Verdana" w:hAnsi="Verdana"/>
                <w:color w:val="1F4E79" w:themeColor="accent1" w:themeShade="80"/>
              </w:rPr>
            </w:pPr>
          </w:p>
        </w:tc>
        <w:tc>
          <w:tcPr>
            <w:tcW w:w="1415" w:type="dxa"/>
            <w:tcBorders>
              <w:top w:val="single" w:sz="2" w:space="0" w:color="000000"/>
              <w:left w:val="single" w:sz="2" w:space="0" w:color="000000"/>
              <w:bottom w:val="single" w:sz="2" w:space="0" w:color="000000"/>
            </w:tcBorders>
            <w:shd w:val="clear" w:color="auto" w:fill="DEEAF6" w:themeFill="accent1" w:themeFillTint="33"/>
            <w:tcMar>
              <w:top w:w="55" w:type="dxa"/>
              <w:left w:w="55" w:type="dxa"/>
              <w:bottom w:w="55" w:type="dxa"/>
              <w:right w:w="55" w:type="dxa"/>
            </w:tcMar>
          </w:tcPr>
          <w:p w14:paraId="58B97C23" w14:textId="77777777" w:rsidR="00D01F40" w:rsidRPr="004C585B" w:rsidRDefault="00D01F40" w:rsidP="00486478">
            <w:pPr>
              <w:pStyle w:val="TableContents"/>
              <w:rPr>
                <w:rFonts w:ascii="Verdana" w:hAnsi="Verdana"/>
                <w:b/>
                <w:bCs/>
                <w:color w:val="1F4E79" w:themeColor="accent1" w:themeShade="80"/>
              </w:rPr>
            </w:pPr>
            <w:r w:rsidRPr="004C585B">
              <w:rPr>
                <w:rFonts w:ascii="Verdana" w:hAnsi="Verdana"/>
                <w:b/>
                <w:bCs/>
                <w:color w:val="1F4E79" w:themeColor="accent1" w:themeShade="80"/>
              </w:rPr>
              <w:t>Week 1</w:t>
            </w:r>
          </w:p>
        </w:tc>
        <w:tc>
          <w:tcPr>
            <w:tcW w:w="1703" w:type="dxa"/>
            <w:tcBorders>
              <w:top w:val="single" w:sz="2" w:space="0" w:color="000000"/>
              <w:left w:val="single" w:sz="2" w:space="0" w:color="000000"/>
              <w:bottom w:val="single" w:sz="2" w:space="0" w:color="000000"/>
            </w:tcBorders>
            <w:shd w:val="clear" w:color="auto" w:fill="DEEAF6" w:themeFill="accent1" w:themeFillTint="33"/>
            <w:tcMar>
              <w:top w:w="55" w:type="dxa"/>
              <w:left w:w="55" w:type="dxa"/>
              <w:bottom w:w="55" w:type="dxa"/>
              <w:right w:w="55" w:type="dxa"/>
            </w:tcMar>
          </w:tcPr>
          <w:p w14:paraId="5EDC3F01" w14:textId="77777777" w:rsidR="00D01F40" w:rsidRPr="004C585B" w:rsidRDefault="00D01F40" w:rsidP="00486478">
            <w:pPr>
              <w:pStyle w:val="TableContents"/>
              <w:rPr>
                <w:rFonts w:ascii="Verdana" w:hAnsi="Verdana"/>
                <w:b/>
                <w:bCs/>
                <w:color w:val="1F4E79" w:themeColor="accent1" w:themeShade="80"/>
              </w:rPr>
            </w:pPr>
            <w:r w:rsidRPr="004C585B">
              <w:rPr>
                <w:rFonts w:ascii="Verdana" w:hAnsi="Verdana"/>
                <w:b/>
                <w:bCs/>
                <w:color w:val="1F4E79" w:themeColor="accent1" w:themeShade="80"/>
              </w:rPr>
              <w:t>Week 2</w:t>
            </w:r>
          </w:p>
        </w:tc>
        <w:tc>
          <w:tcPr>
            <w:tcW w:w="1701" w:type="dxa"/>
            <w:tcBorders>
              <w:top w:val="single" w:sz="2" w:space="0" w:color="000000"/>
              <w:left w:val="single" w:sz="2" w:space="0" w:color="000000"/>
              <w:bottom w:val="single" w:sz="2" w:space="0" w:color="000000"/>
            </w:tcBorders>
            <w:shd w:val="clear" w:color="auto" w:fill="DEEAF6" w:themeFill="accent1" w:themeFillTint="33"/>
            <w:tcMar>
              <w:top w:w="55" w:type="dxa"/>
              <w:left w:w="55" w:type="dxa"/>
              <w:bottom w:w="55" w:type="dxa"/>
              <w:right w:w="55" w:type="dxa"/>
            </w:tcMar>
          </w:tcPr>
          <w:p w14:paraId="4269DF9B" w14:textId="77777777" w:rsidR="00D01F40" w:rsidRPr="004C585B" w:rsidRDefault="00D01F40" w:rsidP="00486478">
            <w:pPr>
              <w:pStyle w:val="TableContents"/>
              <w:rPr>
                <w:rFonts w:ascii="Verdana" w:hAnsi="Verdana"/>
                <w:b/>
                <w:bCs/>
                <w:color w:val="1F4E79" w:themeColor="accent1" w:themeShade="80"/>
              </w:rPr>
            </w:pPr>
            <w:r w:rsidRPr="004C585B">
              <w:rPr>
                <w:rFonts w:ascii="Verdana" w:hAnsi="Verdana"/>
                <w:b/>
                <w:bCs/>
                <w:color w:val="1F4E79" w:themeColor="accent1" w:themeShade="80"/>
              </w:rPr>
              <w:t>Week 3</w:t>
            </w:r>
          </w:p>
        </w:tc>
        <w:tc>
          <w:tcPr>
            <w:tcW w:w="1522" w:type="dxa"/>
            <w:tcBorders>
              <w:top w:val="single" w:sz="2" w:space="0" w:color="000000"/>
              <w:left w:val="single" w:sz="2" w:space="0" w:color="000000"/>
              <w:bottom w:val="single" w:sz="2" w:space="0" w:color="000000"/>
            </w:tcBorders>
            <w:shd w:val="clear" w:color="auto" w:fill="DEEAF6" w:themeFill="accent1" w:themeFillTint="33"/>
            <w:tcMar>
              <w:top w:w="55" w:type="dxa"/>
              <w:left w:w="55" w:type="dxa"/>
              <w:bottom w:w="55" w:type="dxa"/>
              <w:right w:w="55" w:type="dxa"/>
            </w:tcMar>
          </w:tcPr>
          <w:p w14:paraId="72B419C4" w14:textId="77777777" w:rsidR="00D01F40" w:rsidRPr="004C585B" w:rsidRDefault="00D01F40" w:rsidP="00486478">
            <w:pPr>
              <w:pStyle w:val="TableContents"/>
              <w:rPr>
                <w:rFonts w:ascii="Verdana" w:hAnsi="Verdana"/>
                <w:b/>
                <w:bCs/>
                <w:color w:val="1F4E79" w:themeColor="accent1" w:themeShade="80"/>
              </w:rPr>
            </w:pPr>
            <w:r w:rsidRPr="004C585B">
              <w:rPr>
                <w:rFonts w:ascii="Verdana" w:hAnsi="Verdana"/>
                <w:b/>
                <w:bCs/>
                <w:color w:val="1F4E79" w:themeColor="accent1" w:themeShade="80"/>
              </w:rPr>
              <w:t>Week 4</w:t>
            </w:r>
          </w:p>
        </w:tc>
        <w:tc>
          <w:tcPr>
            <w:tcW w:w="1726" w:type="dxa"/>
            <w:tcBorders>
              <w:top w:val="single" w:sz="2" w:space="0" w:color="000000"/>
              <w:left w:val="single" w:sz="2" w:space="0" w:color="000000"/>
              <w:bottom w:val="single" w:sz="2" w:space="0" w:color="000000"/>
              <w:right w:val="single" w:sz="2" w:space="0" w:color="000000"/>
            </w:tcBorders>
            <w:shd w:val="clear" w:color="auto" w:fill="DEEAF6" w:themeFill="accent1" w:themeFillTint="33"/>
            <w:tcMar>
              <w:top w:w="55" w:type="dxa"/>
              <w:left w:w="55" w:type="dxa"/>
              <w:bottom w:w="55" w:type="dxa"/>
              <w:right w:w="55" w:type="dxa"/>
            </w:tcMar>
          </w:tcPr>
          <w:p w14:paraId="024D79F4" w14:textId="77777777" w:rsidR="00D01F40" w:rsidRPr="004C585B" w:rsidRDefault="00D01F40" w:rsidP="00486478">
            <w:pPr>
              <w:pStyle w:val="TableContents"/>
              <w:rPr>
                <w:rFonts w:ascii="Verdana" w:hAnsi="Verdana"/>
                <w:b/>
                <w:bCs/>
                <w:color w:val="1F4E79" w:themeColor="accent1" w:themeShade="80"/>
              </w:rPr>
            </w:pPr>
            <w:r w:rsidRPr="004C585B">
              <w:rPr>
                <w:rFonts w:ascii="Verdana" w:hAnsi="Verdana"/>
                <w:b/>
                <w:bCs/>
                <w:color w:val="1F4E79" w:themeColor="accent1" w:themeShade="80"/>
              </w:rPr>
              <w:t>Week 5</w:t>
            </w:r>
          </w:p>
        </w:tc>
      </w:tr>
      <w:tr w:rsidR="00D01F40" w14:paraId="3C1352FB" w14:textId="77777777" w:rsidTr="00486478">
        <w:trPr>
          <w:trHeight w:val="310"/>
        </w:trPr>
        <w:tc>
          <w:tcPr>
            <w:tcW w:w="1557" w:type="dxa"/>
            <w:tcBorders>
              <w:left w:val="single" w:sz="2" w:space="0" w:color="000000"/>
              <w:bottom w:val="single" w:sz="2" w:space="0" w:color="000000"/>
            </w:tcBorders>
            <w:shd w:val="clear" w:color="auto" w:fill="DEEAF6" w:themeFill="accent1" w:themeFillTint="33"/>
            <w:tcMar>
              <w:top w:w="55" w:type="dxa"/>
              <w:left w:w="55" w:type="dxa"/>
              <w:bottom w:w="55" w:type="dxa"/>
              <w:right w:w="55" w:type="dxa"/>
            </w:tcMar>
          </w:tcPr>
          <w:p w14:paraId="158B3651" w14:textId="77777777" w:rsidR="00D01F40" w:rsidRPr="004C585B" w:rsidRDefault="00D01F40" w:rsidP="00486478">
            <w:pPr>
              <w:pStyle w:val="TableContents"/>
              <w:rPr>
                <w:rFonts w:ascii="Verdana" w:hAnsi="Verdana"/>
                <w:color w:val="1F4E79" w:themeColor="accent1" w:themeShade="80"/>
              </w:rPr>
            </w:pPr>
            <w:r w:rsidRPr="004C585B">
              <w:rPr>
                <w:rFonts w:ascii="Verdana" w:hAnsi="Verdana"/>
                <w:color w:val="1F4E79" w:themeColor="accent1" w:themeShade="80"/>
              </w:rPr>
              <w:t>10.30</w:t>
            </w:r>
          </w:p>
        </w:tc>
        <w:tc>
          <w:tcPr>
            <w:tcW w:w="1415" w:type="dxa"/>
            <w:tcBorders>
              <w:left w:val="single" w:sz="2" w:space="0" w:color="000000"/>
              <w:bottom w:val="single" w:sz="2" w:space="0" w:color="000000"/>
            </w:tcBorders>
            <w:tcMar>
              <w:top w:w="55" w:type="dxa"/>
              <w:left w:w="55" w:type="dxa"/>
              <w:bottom w:w="55" w:type="dxa"/>
              <w:right w:w="55" w:type="dxa"/>
            </w:tcMar>
          </w:tcPr>
          <w:p w14:paraId="18AF719B" w14:textId="77777777" w:rsidR="00D01F40" w:rsidRPr="004C585B" w:rsidRDefault="00D01F40" w:rsidP="00486478">
            <w:pPr>
              <w:pStyle w:val="TableContents"/>
              <w:rPr>
                <w:rFonts w:ascii="Verdana" w:hAnsi="Verdana"/>
              </w:rPr>
            </w:pPr>
            <w:r w:rsidRPr="004C585B">
              <w:rPr>
                <w:rFonts w:ascii="Verdana" w:hAnsi="Verdana"/>
              </w:rPr>
              <w:t>1/2A</w:t>
            </w:r>
          </w:p>
        </w:tc>
        <w:tc>
          <w:tcPr>
            <w:tcW w:w="1703" w:type="dxa"/>
            <w:tcBorders>
              <w:left w:val="single" w:sz="2" w:space="0" w:color="000000"/>
              <w:bottom w:val="single" w:sz="2" w:space="0" w:color="000000"/>
            </w:tcBorders>
            <w:tcMar>
              <w:top w:w="55" w:type="dxa"/>
              <w:left w:w="55" w:type="dxa"/>
              <w:bottom w:w="55" w:type="dxa"/>
              <w:right w:w="55" w:type="dxa"/>
            </w:tcMar>
          </w:tcPr>
          <w:p w14:paraId="1DA61948" w14:textId="77777777" w:rsidR="00D01F40" w:rsidRPr="004C585B" w:rsidRDefault="00D01F40" w:rsidP="00486478">
            <w:pPr>
              <w:pStyle w:val="TableContents"/>
              <w:rPr>
                <w:rFonts w:ascii="Verdana" w:hAnsi="Verdana"/>
              </w:rPr>
            </w:pPr>
            <w:r w:rsidRPr="004C585B">
              <w:rPr>
                <w:rFonts w:ascii="Verdana" w:hAnsi="Verdana"/>
              </w:rPr>
              <w:t>1/2 D</w:t>
            </w:r>
          </w:p>
        </w:tc>
        <w:tc>
          <w:tcPr>
            <w:tcW w:w="1701" w:type="dxa"/>
            <w:tcBorders>
              <w:left w:val="single" w:sz="2" w:space="0" w:color="000000"/>
              <w:bottom w:val="single" w:sz="2" w:space="0" w:color="000000"/>
            </w:tcBorders>
            <w:tcMar>
              <w:top w:w="55" w:type="dxa"/>
              <w:left w:w="55" w:type="dxa"/>
              <w:bottom w:w="55" w:type="dxa"/>
              <w:right w:w="55" w:type="dxa"/>
            </w:tcMar>
          </w:tcPr>
          <w:p w14:paraId="0824AE0F" w14:textId="77777777" w:rsidR="00D01F40" w:rsidRPr="004C585B" w:rsidRDefault="00D01F40" w:rsidP="00486478">
            <w:pPr>
              <w:pStyle w:val="TableContents"/>
              <w:rPr>
                <w:rFonts w:ascii="Verdana" w:hAnsi="Verdana"/>
              </w:rPr>
            </w:pPr>
            <w:r w:rsidRPr="004C585B">
              <w:rPr>
                <w:rFonts w:ascii="Verdana" w:hAnsi="Verdana"/>
              </w:rPr>
              <w:t>1/2H</w:t>
            </w:r>
          </w:p>
        </w:tc>
        <w:tc>
          <w:tcPr>
            <w:tcW w:w="1522" w:type="dxa"/>
            <w:tcBorders>
              <w:left w:val="single" w:sz="2" w:space="0" w:color="000000"/>
              <w:bottom w:val="single" w:sz="2" w:space="0" w:color="000000"/>
            </w:tcBorders>
            <w:tcMar>
              <w:top w:w="55" w:type="dxa"/>
              <w:left w:w="55" w:type="dxa"/>
              <w:bottom w:w="55" w:type="dxa"/>
              <w:right w:w="55" w:type="dxa"/>
            </w:tcMar>
          </w:tcPr>
          <w:p w14:paraId="02363332" w14:textId="77777777" w:rsidR="00D01F40" w:rsidRPr="004C585B" w:rsidRDefault="00D01F40" w:rsidP="00486478">
            <w:pPr>
              <w:pStyle w:val="TableContents"/>
              <w:rPr>
                <w:rFonts w:ascii="Verdana" w:hAnsi="Verdana"/>
              </w:rPr>
            </w:pPr>
            <w:r w:rsidRPr="004C585B">
              <w:rPr>
                <w:rFonts w:ascii="Verdana" w:hAnsi="Verdana"/>
              </w:rPr>
              <w:t>1/2B</w:t>
            </w:r>
          </w:p>
        </w:tc>
        <w:tc>
          <w:tcPr>
            <w:tcW w:w="172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456AC0D" w14:textId="77777777" w:rsidR="00D01F40" w:rsidRPr="004C585B" w:rsidRDefault="00D01F40" w:rsidP="00486478">
            <w:pPr>
              <w:pStyle w:val="TableContents"/>
              <w:rPr>
                <w:rFonts w:ascii="Verdana" w:hAnsi="Verdana"/>
              </w:rPr>
            </w:pPr>
            <w:r w:rsidRPr="004C585B">
              <w:rPr>
                <w:rFonts w:ascii="Verdana" w:hAnsi="Verdana"/>
              </w:rPr>
              <w:t>1/2E</w:t>
            </w:r>
          </w:p>
        </w:tc>
      </w:tr>
      <w:tr w:rsidR="00D01F40" w14:paraId="6963A51A" w14:textId="77777777" w:rsidTr="00486478">
        <w:trPr>
          <w:trHeight w:val="310"/>
        </w:trPr>
        <w:tc>
          <w:tcPr>
            <w:tcW w:w="1557" w:type="dxa"/>
            <w:tcBorders>
              <w:left w:val="single" w:sz="2" w:space="0" w:color="000000"/>
              <w:bottom w:val="single" w:sz="2" w:space="0" w:color="000000"/>
            </w:tcBorders>
            <w:shd w:val="clear" w:color="auto" w:fill="DEEAF6" w:themeFill="accent1" w:themeFillTint="33"/>
            <w:tcMar>
              <w:top w:w="55" w:type="dxa"/>
              <w:left w:w="55" w:type="dxa"/>
              <w:bottom w:w="55" w:type="dxa"/>
              <w:right w:w="55" w:type="dxa"/>
            </w:tcMar>
          </w:tcPr>
          <w:p w14:paraId="4C633316" w14:textId="77777777" w:rsidR="00D01F40" w:rsidRPr="004C585B" w:rsidRDefault="00D01F40" w:rsidP="00486478">
            <w:pPr>
              <w:pStyle w:val="TableContents"/>
              <w:rPr>
                <w:rFonts w:ascii="Verdana" w:hAnsi="Verdana"/>
                <w:color w:val="1F4E79" w:themeColor="accent1" w:themeShade="80"/>
              </w:rPr>
            </w:pPr>
            <w:r w:rsidRPr="004C585B">
              <w:rPr>
                <w:rFonts w:ascii="Verdana" w:hAnsi="Verdana"/>
                <w:color w:val="1F4E79" w:themeColor="accent1" w:themeShade="80"/>
              </w:rPr>
              <w:t>11.00</w:t>
            </w:r>
          </w:p>
        </w:tc>
        <w:tc>
          <w:tcPr>
            <w:tcW w:w="1415" w:type="dxa"/>
            <w:tcBorders>
              <w:left w:val="single" w:sz="2" w:space="0" w:color="000000"/>
              <w:bottom w:val="single" w:sz="2" w:space="0" w:color="000000"/>
            </w:tcBorders>
            <w:tcMar>
              <w:top w:w="55" w:type="dxa"/>
              <w:left w:w="55" w:type="dxa"/>
              <w:bottom w:w="55" w:type="dxa"/>
              <w:right w:w="55" w:type="dxa"/>
            </w:tcMar>
          </w:tcPr>
          <w:p w14:paraId="14ABACE9" w14:textId="77777777" w:rsidR="00D01F40" w:rsidRPr="004C585B" w:rsidRDefault="00D01F40" w:rsidP="00486478">
            <w:pPr>
              <w:pStyle w:val="TableContents"/>
              <w:rPr>
                <w:rFonts w:ascii="Verdana" w:hAnsi="Verdana"/>
              </w:rPr>
            </w:pPr>
            <w:r w:rsidRPr="004C585B">
              <w:rPr>
                <w:rFonts w:ascii="Verdana" w:hAnsi="Verdana"/>
              </w:rPr>
              <w:t>1/2B</w:t>
            </w:r>
          </w:p>
        </w:tc>
        <w:tc>
          <w:tcPr>
            <w:tcW w:w="1703" w:type="dxa"/>
            <w:tcBorders>
              <w:left w:val="single" w:sz="2" w:space="0" w:color="000000"/>
              <w:bottom w:val="single" w:sz="2" w:space="0" w:color="000000"/>
            </w:tcBorders>
            <w:tcMar>
              <w:top w:w="55" w:type="dxa"/>
              <w:left w:w="55" w:type="dxa"/>
              <w:bottom w:w="55" w:type="dxa"/>
              <w:right w:w="55" w:type="dxa"/>
            </w:tcMar>
          </w:tcPr>
          <w:p w14:paraId="191518ED" w14:textId="77777777" w:rsidR="00D01F40" w:rsidRPr="004C585B" w:rsidRDefault="00D01F40" w:rsidP="00486478">
            <w:pPr>
              <w:pStyle w:val="TableContents"/>
              <w:rPr>
                <w:rFonts w:ascii="Verdana" w:hAnsi="Verdana"/>
              </w:rPr>
            </w:pPr>
            <w:r w:rsidRPr="004C585B">
              <w:rPr>
                <w:rFonts w:ascii="Verdana" w:hAnsi="Verdana"/>
              </w:rPr>
              <w:t>1/2E</w:t>
            </w:r>
          </w:p>
        </w:tc>
        <w:tc>
          <w:tcPr>
            <w:tcW w:w="1701" w:type="dxa"/>
            <w:tcBorders>
              <w:left w:val="single" w:sz="2" w:space="0" w:color="000000"/>
              <w:bottom w:val="single" w:sz="2" w:space="0" w:color="000000"/>
            </w:tcBorders>
            <w:tcMar>
              <w:top w:w="55" w:type="dxa"/>
              <w:left w:w="55" w:type="dxa"/>
              <w:bottom w:w="55" w:type="dxa"/>
              <w:right w:w="55" w:type="dxa"/>
            </w:tcMar>
          </w:tcPr>
          <w:p w14:paraId="5969EB00" w14:textId="77777777" w:rsidR="00D01F40" w:rsidRPr="004C585B" w:rsidRDefault="00D01F40" w:rsidP="00486478">
            <w:pPr>
              <w:pStyle w:val="TableContents"/>
              <w:rPr>
                <w:rFonts w:ascii="Verdana" w:hAnsi="Verdana"/>
              </w:rPr>
            </w:pPr>
            <w:r w:rsidRPr="004C585B">
              <w:rPr>
                <w:rFonts w:ascii="Verdana" w:hAnsi="Verdana"/>
              </w:rPr>
              <w:t>1/2I</w:t>
            </w:r>
          </w:p>
        </w:tc>
        <w:tc>
          <w:tcPr>
            <w:tcW w:w="1522" w:type="dxa"/>
            <w:tcBorders>
              <w:left w:val="single" w:sz="2" w:space="0" w:color="000000"/>
              <w:bottom w:val="single" w:sz="2" w:space="0" w:color="000000"/>
            </w:tcBorders>
            <w:tcMar>
              <w:top w:w="55" w:type="dxa"/>
              <w:left w:w="55" w:type="dxa"/>
              <w:bottom w:w="55" w:type="dxa"/>
              <w:right w:w="55" w:type="dxa"/>
            </w:tcMar>
          </w:tcPr>
          <w:p w14:paraId="4F6953F6" w14:textId="77777777" w:rsidR="00D01F40" w:rsidRPr="004C585B" w:rsidRDefault="00D01F40" w:rsidP="00486478">
            <w:pPr>
              <w:pStyle w:val="TableContents"/>
              <w:rPr>
                <w:rFonts w:ascii="Verdana" w:hAnsi="Verdana"/>
              </w:rPr>
            </w:pPr>
            <w:r w:rsidRPr="004C585B">
              <w:rPr>
                <w:rFonts w:ascii="Verdana" w:hAnsi="Verdana"/>
              </w:rPr>
              <w:t>1/2C</w:t>
            </w:r>
          </w:p>
        </w:tc>
        <w:tc>
          <w:tcPr>
            <w:tcW w:w="172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6C6F2F7" w14:textId="77777777" w:rsidR="00D01F40" w:rsidRPr="004C585B" w:rsidRDefault="00D01F40" w:rsidP="00486478">
            <w:pPr>
              <w:pStyle w:val="TableContents"/>
              <w:rPr>
                <w:rFonts w:ascii="Verdana" w:hAnsi="Verdana"/>
              </w:rPr>
            </w:pPr>
            <w:r w:rsidRPr="004C585B">
              <w:rPr>
                <w:rFonts w:ascii="Verdana" w:hAnsi="Verdana"/>
              </w:rPr>
              <w:t>1/2F</w:t>
            </w:r>
          </w:p>
        </w:tc>
      </w:tr>
      <w:tr w:rsidR="00D01F40" w14:paraId="148AE1C2" w14:textId="77777777" w:rsidTr="00486478">
        <w:trPr>
          <w:trHeight w:val="310"/>
        </w:trPr>
        <w:tc>
          <w:tcPr>
            <w:tcW w:w="1557" w:type="dxa"/>
            <w:tcBorders>
              <w:left w:val="single" w:sz="2" w:space="0" w:color="000000"/>
              <w:bottom w:val="single" w:sz="2" w:space="0" w:color="000000"/>
            </w:tcBorders>
            <w:shd w:val="clear" w:color="auto" w:fill="DEEAF6" w:themeFill="accent1" w:themeFillTint="33"/>
            <w:tcMar>
              <w:top w:w="55" w:type="dxa"/>
              <w:left w:w="55" w:type="dxa"/>
              <w:bottom w:w="55" w:type="dxa"/>
              <w:right w:w="55" w:type="dxa"/>
            </w:tcMar>
          </w:tcPr>
          <w:p w14:paraId="2EC1B934" w14:textId="77777777" w:rsidR="00D01F40" w:rsidRPr="004C585B" w:rsidRDefault="00D01F40" w:rsidP="00486478">
            <w:pPr>
              <w:pStyle w:val="TableContents"/>
              <w:rPr>
                <w:rFonts w:ascii="Verdana" w:hAnsi="Verdana"/>
                <w:color w:val="1F4E79" w:themeColor="accent1" w:themeShade="80"/>
              </w:rPr>
            </w:pPr>
            <w:r w:rsidRPr="004C585B">
              <w:rPr>
                <w:rFonts w:ascii="Verdana" w:hAnsi="Verdana"/>
                <w:color w:val="1F4E79" w:themeColor="accent1" w:themeShade="80"/>
              </w:rPr>
              <w:t>11.30</w:t>
            </w:r>
          </w:p>
        </w:tc>
        <w:tc>
          <w:tcPr>
            <w:tcW w:w="1415" w:type="dxa"/>
            <w:tcBorders>
              <w:left w:val="single" w:sz="2" w:space="0" w:color="000000"/>
              <w:bottom w:val="single" w:sz="2" w:space="0" w:color="000000"/>
            </w:tcBorders>
            <w:tcMar>
              <w:top w:w="55" w:type="dxa"/>
              <w:left w:w="55" w:type="dxa"/>
              <w:bottom w:w="55" w:type="dxa"/>
              <w:right w:w="55" w:type="dxa"/>
            </w:tcMar>
          </w:tcPr>
          <w:p w14:paraId="58EAC2CD" w14:textId="77777777" w:rsidR="00D01F40" w:rsidRPr="004C585B" w:rsidRDefault="00D01F40" w:rsidP="00486478">
            <w:pPr>
              <w:pStyle w:val="TableContents"/>
              <w:rPr>
                <w:rFonts w:ascii="Verdana" w:hAnsi="Verdana"/>
              </w:rPr>
            </w:pPr>
            <w:r w:rsidRPr="004C585B">
              <w:rPr>
                <w:rFonts w:ascii="Verdana" w:hAnsi="Verdana"/>
              </w:rPr>
              <w:t>1/2C</w:t>
            </w:r>
          </w:p>
        </w:tc>
        <w:tc>
          <w:tcPr>
            <w:tcW w:w="1703" w:type="dxa"/>
            <w:tcBorders>
              <w:left w:val="single" w:sz="2" w:space="0" w:color="000000"/>
              <w:bottom w:val="single" w:sz="2" w:space="0" w:color="000000"/>
            </w:tcBorders>
            <w:tcMar>
              <w:top w:w="55" w:type="dxa"/>
              <w:left w:w="55" w:type="dxa"/>
              <w:bottom w:w="55" w:type="dxa"/>
              <w:right w:w="55" w:type="dxa"/>
            </w:tcMar>
          </w:tcPr>
          <w:p w14:paraId="4140142E" w14:textId="77777777" w:rsidR="00D01F40" w:rsidRPr="004C585B" w:rsidRDefault="00D01F40" w:rsidP="00486478">
            <w:pPr>
              <w:pStyle w:val="TableContents"/>
              <w:rPr>
                <w:rFonts w:ascii="Verdana" w:hAnsi="Verdana"/>
              </w:rPr>
            </w:pPr>
            <w:r w:rsidRPr="004C585B">
              <w:rPr>
                <w:rFonts w:ascii="Verdana" w:hAnsi="Verdana"/>
              </w:rPr>
              <w:t>1/2F</w:t>
            </w:r>
          </w:p>
        </w:tc>
        <w:tc>
          <w:tcPr>
            <w:tcW w:w="1701" w:type="dxa"/>
            <w:tcBorders>
              <w:left w:val="single" w:sz="2" w:space="0" w:color="000000"/>
              <w:bottom w:val="single" w:sz="2" w:space="0" w:color="000000"/>
            </w:tcBorders>
            <w:tcMar>
              <w:top w:w="55" w:type="dxa"/>
              <w:left w:w="55" w:type="dxa"/>
              <w:bottom w:w="55" w:type="dxa"/>
              <w:right w:w="55" w:type="dxa"/>
            </w:tcMar>
          </w:tcPr>
          <w:p w14:paraId="5252FD28" w14:textId="77777777" w:rsidR="00D01F40" w:rsidRPr="004C585B" w:rsidRDefault="00D01F40" w:rsidP="00486478">
            <w:pPr>
              <w:pStyle w:val="TableContents"/>
              <w:rPr>
                <w:rFonts w:ascii="Verdana" w:hAnsi="Verdana"/>
              </w:rPr>
            </w:pPr>
            <w:r w:rsidRPr="004C585B">
              <w:rPr>
                <w:rFonts w:ascii="Verdana" w:hAnsi="Verdana"/>
              </w:rPr>
              <w:t>1/2A</w:t>
            </w:r>
          </w:p>
        </w:tc>
        <w:tc>
          <w:tcPr>
            <w:tcW w:w="1522" w:type="dxa"/>
            <w:tcBorders>
              <w:left w:val="single" w:sz="2" w:space="0" w:color="000000"/>
              <w:bottom w:val="single" w:sz="2" w:space="0" w:color="000000"/>
            </w:tcBorders>
            <w:tcMar>
              <w:top w:w="55" w:type="dxa"/>
              <w:left w:w="55" w:type="dxa"/>
              <w:bottom w:w="55" w:type="dxa"/>
              <w:right w:w="55" w:type="dxa"/>
            </w:tcMar>
          </w:tcPr>
          <w:p w14:paraId="54C6B634" w14:textId="77777777" w:rsidR="00D01F40" w:rsidRPr="004C585B" w:rsidRDefault="00D01F40" w:rsidP="00486478">
            <w:pPr>
              <w:pStyle w:val="TableContents"/>
              <w:rPr>
                <w:rFonts w:ascii="Verdana" w:hAnsi="Verdana"/>
              </w:rPr>
            </w:pPr>
            <w:r w:rsidRPr="004C585B">
              <w:rPr>
                <w:rFonts w:ascii="Verdana" w:hAnsi="Verdana"/>
              </w:rPr>
              <w:t>1/2D</w:t>
            </w:r>
          </w:p>
        </w:tc>
        <w:tc>
          <w:tcPr>
            <w:tcW w:w="172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648DE73" w14:textId="77777777" w:rsidR="00D01F40" w:rsidRPr="004C585B" w:rsidRDefault="00D01F40" w:rsidP="00486478">
            <w:pPr>
              <w:pStyle w:val="TableContents"/>
              <w:rPr>
                <w:rFonts w:ascii="Verdana" w:hAnsi="Verdana"/>
              </w:rPr>
            </w:pPr>
            <w:r w:rsidRPr="004C585B">
              <w:rPr>
                <w:rFonts w:ascii="Verdana" w:hAnsi="Verdana"/>
              </w:rPr>
              <w:t>1/2H</w:t>
            </w:r>
          </w:p>
        </w:tc>
      </w:tr>
    </w:tbl>
    <w:p w14:paraId="2F038C3F" w14:textId="77777777" w:rsidR="00D01F40" w:rsidRDefault="00D01F40" w:rsidP="00D01F40">
      <w:pPr>
        <w:rPr>
          <w:rFonts w:ascii="Verdana" w:hAnsi="Verdana" w:cs="Times New Roman"/>
          <w:kern w:val="28"/>
          <w:sz w:val="20"/>
          <w:szCs w:val="20"/>
          <w:lang w:eastAsia="nl-NL"/>
        </w:rPr>
      </w:pPr>
    </w:p>
    <w:p w14:paraId="36280C47" w14:textId="77777777" w:rsidR="00D01F40" w:rsidRDefault="00D01F40" w:rsidP="00D01F40">
      <w:pPr>
        <w:rPr>
          <w:rFonts w:ascii="Verdana" w:hAnsi="Verdana" w:cs="Times New Roman"/>
          <w:kern w:val="28"/>
          <w:sz w:val="20"/>
          <w:szCs w:val="20"/>
          <w:lang w:eastAsia="nl-NL"/>
        </w:rPr>
      </w:pPr>
    </w:p>
    <w:p w14:paraId="72B563B7" w14:textId="77777777" w:rsidR="003701E5" w:rsidRPr="00300C10" w:rsidRDefault="003701E5" w:rsidP="00300C10">
      <w:pPr>
        <w:rPr>
          <w:rFonts w:ascii="Verdana" w:hAnsi="Verdana"/>
          <w:b/>
          <w:sz w:val="20"/>
          <w:szCs w:val="20"/>
          <w:lang w:eastAsia="nl-NL"/>
        </w:rPr>
      </w:pPr>
    </w:p>
    <w:p w14:paraId="33BF6389" w14:textId="77777777" w:rsidR="003701E5" w:rsidRPr="00300C10" w:rsidRDefault="003701E5" w:rsidP="005520A0">
      <w:pPr>
        <w:pStyle w:val="Kop1"/>
      </w:pPr>
      <w:bookmarkStart w:id="11" w:name="_Toc43989774"/>
      <w:r w:rsidRPr="00300C10">
        <w:lastRenderedPageBreak/>
        <w:t>4. Overblijf</w:t>
      </w:r>
      <w:bookmarkEnd w:id="11"/>
    </w:p>
    <w:p w14:paraId="505A4294" w14:textId="77777777" w:rsidR="003701E5" w:rsidRPr="00B271A4" w:rsidRDefault="003701E5" w:rsidP="00300C10">
      <w:pPr>
        <w:rPr>
          <w:rFonts w:ascii="Verdana" w:hAnsi="Verdana" w:cs="Times New Roman"/>
          <w:color w:val="000000"/>
          <w:kern w:val="28"/>
          <w:sz w:val="20"/>
          <w:szCs w:val="20"/>
          <w:lang w:eastAsia="nl-NL"/>
        </w:rPr>
      </w:pPr>
      <w:r w:rsidRPr="00300C10">
        <w:rPr>
          <w:rFonts w:ascii="Verdana" w:hAnsi="Verdana"/>
          <w:color w:val="000000"/>
          <w:kern w:val="28"/>
          <w:sz w:val="20"/>
          <w:szCs w:val="20"/>
          <w:lang w:eastAsia="nl-NL"/>
        </w:rPr>
        <w:t>In onze school is overblijfgelegenheid voor de kinderen. Wanneer uw kind regelmatig overblijft, is het voordeliger om een kaart te kopen.</w:t>
      </w:r>
      <w:r w:rsidRPr="00300C10">
        <w:rPr>
          <w:rFonts w:ascii="Verdana" w:hAnsi="Verdana"/>
          <w:b/>
          <w:color w:val="000000"/>
          <w:kern w:val="28"/>
          <w:sz w:val="20"/>
          <w:szCs w:val="20"/>
          <w:lang w:eastAsia="nl-NL"/>
        </w:rPr>
        <w:t xml:space="preserve"> </w:t>
      </w:r>
      <w:r w:rsidRPr="00300C10">
        <w:rPr>
          <w:rFonts w:ascii="Verdana" w:hAnsi="Verdana"/>
          <w:color w:val="000000"/>
          <w:kern w:val="28"/>
          <w:sz w:val="20"/>
          <w:szCs w:val="20"/>
          <w:lang w:eastAsia="nl-NL"/>
        </w:rPr>
        <w:t xml:space="preserve">Een kaart voor </w:t>
      </w:r>
      <w:r w:rsidR="00AE7C1D" w:rsidRPr="00300C10">
        <w:rPr>
          <w:rFonts w:ascii="Verdana" w:hAnsi="Verdana"/>
          <w:color w:val="000000"/>
          <w:kern w:val="28"/>
          <w:sz w:val="20"/>
          <w:szCs w:val="20"/>
          <w:lang w:eastAsia="nl-NL"/>
        </w:rPr>
        <w:t xml:space="preserve">vijfenveertig keer overblijven kost €50,-. </w:t>
      </w:r>
      <w:r w:rsidRPr="00300C10">
        <w:rPr>
          <w:rFonts w:ascii="Verdana" w:hAnsi="Verdana"/>
          <w:color w:val="000000"/>
          <w:kern w:val="28"/>
          <w:sz w:val="20"/>
          <w:szCs w:val="20"/>
          <w:lang w:eastAsia="nl-NL"/>
        </w:rPr>
        <w:t>zeventien keer overblijven kost €20,-. Wilt u toch los betalen, dan is de prijs daarvoor € 1,50.</w:t>
      </w:r>
      <w:r w:rsidRPr="00300C10">
        <w:rPr>
          <w:rFonts w:ascii="Verdana" w:hAnsi="Verdana"/>
          <w:b/>
          <w:color w:val="000000"/>
          <w:kern w:val="28"/>
          <w:sz w:val="20"/>
          <w:szCs w:val="20"/>
          <w:lang w:eastAsia="nl-NL"/>
        </w:rPr>
        <w:t xml:space="preserve"> </w:t>
      </w:r>
      <w:r w:rsidRPr="00300C10">
        <w:rPr>
          <w:rFonts w:ascii="Verdana" w:hAnsi="Verdana"/>
          <w:color w:val="000000"/>
          <w:kern w:val="28"/>
          <w:sz w:val="20"/>
          <w:szCs w:val="20"/>
          <w:lang w:eastAsia="nl-NL"/>
        </w:rPr>
        <w:t>De kaarten worden voorzien van de naam van uw kind en op school bewaard. Een volle kaart gaat mee naar huis, zodat u weet dat u een nieuwe moet kopen. In verband met ons administratiesysteem moet ieder kind een</w:t>
      </w:r>
      <w:r w:rsidRPr="00300C10">
        <w:rPr>
          <w:rFonts w:ascii="Verdana" w:hAnsi="Verdana"/>
          <w:b/>
          <w:color w:val="000000"/>
          <w:kern w:val="28"/>
          <w:sz w:val="20"/>
          <w:szCs w:val="20"/>
          <w:lang w:eastAsia="nl-NL"/>
        </w:rPr>
        <w:t xml:space="preserve"> </w:t>
      </w:r>
      <w:r w:rsidRPr="00300C10">
        <w:rPr>
          <w:rFonts w:ascii="Verdana" w:hAnsi="Verdana"/>
          <w:color w:val="000000"/>
          <w:kern w:val="28"/>
          <w:sz w:val="20"/>
          <w:szCs w:val="20"/>
          <w:lang w:eastAsia="nl-NL"/>
        </w:rPr>
        <w:t>eigen kaart</w:t>
      </w:r>
      <w:r w:rsidRPr="00300C10">
        <w:rPr>
          <w:rFonts w:ascii="Verdana" w:hAnsi="Verdana"/>
          <w:b/>
          <w:color w:val="000000"/>
          <w:kern w:val="28"/>
          <w:sz w:val="20"/>
          <w:szCs w:val="20"/>
          <w:lang w:eastAsia="nl-NL"/>
        </w:rPr>
        <w:t xml:space="preserve"> </w:t>
      </w:r>
      <w:r w:rsidRPr="00300C10">
        <w:rPr>
          <w:rFonts w:ascii="Verdana" w:hAnsi="Verdana"/>
          <w:color w:val="000000"/>
          <w:kern w:val="28"/>
          <w:sz w:val="20"/>
          <w:szCs w:val="20"/>
          <w:lang w:eastAsia="nl-NL"/>
        </w:rPr>
        <w:t>hebben.</w:t>
      </w:r>
      <w:r w:rsidRPr="00300C10">
        <w:rPr>
          <w:rFonts w:ascii="Verdana" w:hAnsi="Verdana"/>
          <w:b/>
          <w:color w:val="000000"/>
          <w:kern w:val="28"/>
          <w:sz w:val="20"/>
          <w:szCs w:val="20"/>
          <w:lang w:eastAsia="nl-NL"/>
        </w:rPr>
        <w:t xml:space="preserve"> </w:t>
      </w:r>
      <w:r w:rsidRPr="00300C10">
        <w:rPr>
          <w:rFonts w:ascii="Verdana" w:hAnsi="Verdana"/>
          <w:color w:val="000000"/>
          <w:kern w:val="28"/>
          <w:sz w:val="20"/>
          <w:szCs w:val="20"/>
          <w:lang w:eastAsia="nl-NL"/>
        </w:rPr>
        <w:t>De kinderen nuttigen eerst hun meegebrachte eten en drinken in alle rust bij hun eigen juf of meester, in het eigen lokaal. Daarna gaan ze bij goed weer buiten spelen onder begeleiding van onze eigen leerkrachten. De leerkrachten zijn op het schoolplein duidelijk herkenbaar aan het witte hesje dat zij dragen. Bij slecht weer worden de kinderen in school opgevangen</w:t>
      </w:r>
      <w:r w:rsidRPr="00300C10">
        <w:rPr>
          <w:rFonts w:ascii="Verdana" w:hAnsi="Verdana" w:cs="Times New Roman"/>
          <w:color w:val="000000"/>
          <w:kern w:val="28"/>
          <w:sz w:val="20"/>
          <w:szCs w:val="20"/>
          <w:lang w:eastAsia="nl-NL"/>
        </w:rPr>
        <w:t xml:space="preserve">. </w:t>
      </w:r>
    </w:p>
    <w:p w14:paraId="31B9105E" w14:textId="77777777" w:rsidR="003701E5" w:rsidRPr="00300C10" w:rsidRDefault="003701E5" w:rsidP="005520A0">
      <w:pPr>
        <w:pStyle w:val="Kop1"/>
      </w:pPr>
      <w:bookmarkStart w:id="12" w:name="_Toc43989775"/>
      <w:r w:rsidRPr="00300C10">
        <w:t xml:space="preserve">5. </w:t>
      </w:r>
      <w:proofErr w:type="spellStart"/>
      <w:r w:rsidRPr="00300C10">
        <w:t>Schoolgruiten</w:t>
      </w:r>
      <w:bookmarkEnd w:id="12"/>
      <w:proofErr w:type="spellEnd"/>
    </w:p>
    <w:p w14:paraId="23B5AF81" w14:textId="77777777" w:rsidR="003701E5" w:rsidRPr="00300C10" w:rsidRDefault="003701E5" w:rsidP="00300C10">
      <w:pPr>
        <w:rPr>
          <w:rFonts w:ascii="Verdana" w:eastAsia="Calibri" w:hAnsi="Verdana" w:cs="OfficinaSans-Book"/>
          <w:sz w:val="20"/>
          <w:szCs w:val="20"/>
        </w:rPr>
      </w:pPr>
      <w:r w:rsidRPr="00300C10">
        <w:rPr>
          <w:rFonts w:ascii="Verdana" w:eastAsia="Calibri" w:hAnsi="Verdana" w:cs="OfficinaSans-Book"/>
          <w:sz w:val="20"/>
          <w:szCs w:val="20"/>
        </w:rPr>
        <w:t xml:space="preserve">’t Joppe heeft een aantal jaren terug deelgenomen aan het </w:t>
      </w:r>
      <w:proofErr w:type="spellStart"/>
      <w:r w:rsidRPr="00300C10">
        <w:rPr>
          <w:rFonts w:ascii="Verdana" w:eastAsia="Calibri" w:hAnsi="Verdana" w:cs="OfficinaSans-Book"/>
          <w:sz w:val="20"/>
          <w:szCs w:val="20"/>
        </w:rPr>
        <w:t>SchoolGruitprogramma</w:t>
      </w:r>
      <w:proofErr w:type="spellEnd"/>
      <w:r w:rsidRPr="00300C10">
        <w:rPr>
          <w:rFonts w:ascii="Verdana" w:eastAsia="Calibri" w:hAnsi="Verdana" w:cs="OfficinaSans-Book"/>
          <w:sz w:val="20"/>
          <w:szCs w:val="20"/>
        </w:rPr>
        <w:t>. Sindsdien mogen wij ons met trots “</w:t>
      </w:r>
      <w:proofErr w:type="spellStart"/>
      <w:r w:rsidRPr="00300C10">
        <w:rPr>
          <w:rFonts w:ascii="Verdana" w:eastAsia="Calibri" w:hAnsi="Verdana" w:cs="OfficinaSans-Book"/>
          <w:sz w:val="20"/>
          <w:szCs w:val="20"/>
        </w:rPr>
        <w:t>Gruitschool</w:t>
      </w:r>
      <w:proofErr w:type="spellEnd"/>
      <w:r w:rsidRPr="00300C10">
        <w:rPr>
          <w:rFonts w:ascii="Verdana" w:eastAsia="Calibri" w:hAnsi="Verdana" w:cs="OfficinaSans-Book"/>
          <w:sz w:val="20"/>
          <w:szCs w:val="20"/>
        </w:rPr>
        <w:t>” noemen. Om kinderen op school structureel gezond te laten eten, zijn de woensdagen en donderdagen onze “</w:t>
      </w:r>
      <w:proofErr w:type="spellStart"/>
      <w:r w:rsidRPr="00300C10">
        <w:rPr>
          <w:rFonts w:ascii="Verdana" w:eastAsia="Calibri" w:hAnsi="Verdana" w:cs="OfficinaSans-Book"/>
          <w:sz w:val="20"/>
          <w:szCs w:val="20"/>
        </w:rPr>
        <w:t>Gruitdagen</w:t>
      </w:r>
      <w:proofErr w:type="spellEnd"/>
      <w:r w:rsidRPr="00300C10">
        <w:rPr>
          <w:rFonts w:ascii="Verdana" w:eastAsia="Calibri" w:hAnsi="Verdana" w:cs="OfficinaSans-Book"/>
          <w:sz w:val="20"/>
          <w:szCs w:val="20"/>
        </w:rPr>
        <w:t>”. Op deze dagen nemen de kinderen een stuk groente of fruit mee voor de ochtendpauze.</w:t>
      </w:r>
    </w:p>
    <w:p w14:paraId="0C1ABB0A" w14:textId="77777777" w:rsidR="003701E5" w:rsidRPr="00300C10" w:rsidRDefault="003701E5" w:rsidP="005520A0">
      <w:pPr>
        <w:pStyle w:val="Kop1"/>
      </w:pPr>
      <w:bookmarkStart w:id="13" w:name="_Toc43989776"/>
      <w:r w:rsidRPr="00300C10">
        <w:t>6. Voor – en naschoolse opvang</w:t>
      </w:r>
      <w:bookmarkEnd w:id="13"/>
    </w:p>
    <w:p w14:paraId="78861392" w14:textId="77777777" w:rsidR="003701E5" w:rsidRPr="00300C10" w:rsidRDefault="003701E5" w:rsidP="00300C10">
      <w:pPr>
        <w:rPr>
          <w:rFonts w:ascii="Verdana" w:hAnsi="Verdana"/>
          <w:sz w:val="20"/>
          <w:szCs w:val="20"/>
          <w:lang w:eastAsia="nl-NL"/>
        </w:rPr>
      </w:pPr>
      <w:r w:rsidRPr="00300C10">
        <w:rPr>
          <w:rFonts w:ascii="Verdana" w:hAnsi="Verdana"/>
          <w:sz w:val="20"/>
          <w:szCs w:val="20"/>
          <w:lang w:eastAsia="nl-NL"/>
        </w:rPr>
        <w:t>Sinds maart 2017 hebben wij de deuren van onze eigen BSO Buutvrij geopend. Buutvrij is een BSO die in het teken staat van bewegen, spelen en gezondheid. Ezra Verheij is de coördinerend leidster en tevens de pedagogisch medewerkster op de groep. Buutvrij is geopend op maandag, dinsdag, donderdag en vrijdag tussen 7:15-8:15 uur en van 15:00 tot 18:30 uur. Indien u meer informatie wenst, kunt u een informatiepakket verkrijgen bij ons. Tevens vindt u op de website van de school alle benodigde informatie.</w:t>
      </w:r>
    </w:p>
    <w:p w14:paraId="4AA9B6EF" w14:textId="77777777" w:rsidR="00B76814" w:rsidRPr="00300C10" w:rsidRDefault="00B76814" w:rsidP="00300C10">
      <w:pPr>
        <w:rPr>
          <w:rFonts w:ascii="Verdana" w:hAnsi="Verdana"/>
          <w:sz w:val="20"/>
          <w:szCs w:val="20"/>
          <w:lang w:eastAsia="nl-NL"/>
        </w:rPr>
      </w:pPr>
      <w:r w:rsidRPr="00300C10">
        <w:rPr>
          <w:rFonts w:ascii="Verdana" w:hAnsi="Verdana"/>
          <w:sz w:val="20"/>
          <w:szCs w:val="20"/>
          <w:lang w:eastAsia="nl-NL"/>
        </w:rPr>
        <w:t>BSO Buutvrij 06-83165414 | bsobuutvrij@obsjoppe.nl</w:t>
      </w:r>
    </w:p>
    <w:p w14:paraId="6BDBC211" w14:textId="77777777" w:rsidR="00B76814" w:rsidRPr="00300C10" w:rsidRDefault="00B76814" w:rsidP="00300C10">
      <w:pPr>
        <w:rPr>
          <w:rFonts w:ascii="Verdana" w:hAnsi="Verdana"/>
          <w:sz w:val="20"/>
          <w:szCs w:val="20"/>
          <w:lang w:eastAsia="nl-NL"/>
        </w:rPr>
      </w:pPr>
      <w:r w:rsidRPr="00300C10">
        <w:rPr>
          <w:rFonts w:ascii="Verdana" w:hAnsi="Verdana"/>
          <w:sz w:val="20"/>
          <w:szCs w:val="20"/>
          <w:lang w:eastAsia="nl-NL"/>
        </w:rPr>
        <w:t>SOKS 023-5640999</w:t>
      </w:r>
    </w:p>
    <w:p w14:paraId="0C0252CD" w14:textId="77777777" w:rsidR="003701E5" w:rsidRPr="00300C10" w:rsidRDefault="003701E5" w:rsidP="005520A0">
      <w:pPr>
        <w:pStyle w:val="Kop1"/>
      </w:pPr>
      <w:bookmarkStart w:id="14" w:name="_Toc43989777"/>
      <w:r w:rsidRPr="00300C10">
        <w:t>7. Ouderbijdrage</w:t>
      </w:r>
      <w:bookmarkEnd w:id="14"/>
      <w:r w:rsidRPr="00300C10">
        <w:t xml:space="preserve"> </w:t>
      </w:r>
    </w:p>
    <w:p w14:paraId="502F3307" w14:textId="77777777" w:rsidR="003701E5" w:rsidRPr="00B271A4" w:rsidRDefault="003701E5" w:rsidP="00300C10">
      <w:pPr>
        <w:rPr>
          <w:rFonts w:ascii="Verdana" w:hAnsi="Verdana" w:cs="Times New Roman"/>
          <w:color w:val="000000"/>
          <w:kern w:val="28"/>
          <w:sz w:val="20"/>
          <w:szCs w:val="20"/>
          <w:lang w:eastAsia="nl-NL"/>
        </w:rPr>
      </w:pPr>
      <w:r w:rsidRPr="00300C10">
        <w:rPr>
          <w:rFonts w:ascii="Verdana" w:hAnsi="Verdana"/>
          <w:color w:val="000000"/>
          <w:kern w:val="28"/>
          <w:sz w:val="20"/>
          <w:szCs w:val="20"/>
          <w:lang w:eastAsia="nl-NL"/>
        </w:rPr>
        <w:t xml:space="preserve">De ouderraad vraagt jaarlijks de vrijwillige ouderbijdrage. Hieruit worden tal van leuke activiteiten betaald. De ouderbijdrage bedroeg vorig schooljaar € 32,-. Op de algemene </w:t>
      </w:r>
      <w:r w:rsidR="00AE7C1D" w:rsidRPr="00300C10">
        <w:rPr>
          <w:rFonts w:ascii="Verdana" w:hAnsi="Verdana"/>
          <w:kern w:val="28"/>
          <w:sz w:val="20"/>
          <w:szCs w:val="20"/>
          <w:lang w:eastAsia="nl-NL"/>
        </w:rPr>
        <w:t>Ouderraadvergadering</w:t>
      </w:r>
      <w:r w:rsidRPr="00300C10">
        <w:rPr>
          <w:rFonts w:ascii="Verdana" w:hAnsi="Verdana"/>
          <w:color w:val="FF0000"/>
          <w:kern w:val="28"/>
          <w:sz w:val="20"/>
          <w:szCs w:val="20"/>
          <w:lang w:eastAsia="nl-NL"/>
        </w:rPr>
        <w:t xml:space="preserve"> </w:t>
      </w:r>
      <w:r w:rsidRPr="00300C10">
        <w:rPr>
          <w:rFonts w:ascii="Verdana" w:hAnsi="Verdana"/>
          <w:color w:val="000000"/>
          <w:kern w:val="28"/>
          <w:sz w:val="20"/>
          <w:szCs w:val="20"/>
          <w:lang w:eastAsia="nl-NL"/>
        </w:rPr>
        <w:t>wordt de bijdrage voor het schooljaar</w:t>
      </w:r>
      <w:r w:rsidR="00AE7C1D" w:rsidRPr="00300C10">
        <w:rPr>
          <w:rFonts w:ascii="Verdana" w:hAnsi="Verdana"/>
          <w:color w:val="000000"/>
          <w:kern w:val="28"/>
          <w:sz w:val="20"/>
          <w:szCs w:val="20"/>
          <w:lang w:eastAsia="nl-NL"/>
        </w:rPr>
        <w:t xml:space="preserve"> 20</w:t>
      </w:r>
      <w:r w:rsidR="005520A0">
        <w:rPr>
          <w:rFonts w:ascii="Verdana" w:hAnsi="Verdana"/>
          <w:color w:val="000000"/>
          <w:kern w:val="28"/>
          <w:sz w:val="20"/>
          <w:szCs w:val="20"/>
          <w:lang w:eastAsia="nl-NL"/>
        </w:rPr>
        <w:t>20</w:t>
      </w:r>
      <w:r w:rsidR="00AE7C1D" w:rsidRPr="00300C10">
        <w:rPr>
          <w:rFonts w:ascii="Verdana" w:hAnsi="Verdana"/>
          <w:color w:val="000000"/>
          <w:kern w:val="28"/>
          <w:sz w:val="20"/>
          <w:szCs w:val="20"/>
          <w:lang w:eastAsia="nl-NL"/>
        </w:rPr>
        <w:t>-202</w:t>
      </w:r>
      <w:r w:rsidR="005520A0">
        <w:rPr>
          <w:rFonts w:ascii="Verdana" w:hAnsi="Verdana"/>
          <w:color w:val="000000"/>
          <w:kern w:val="28"/>
          <w:sz w:val="20"/>
          <w:szCs w:val="20"/>
          <w:lang w:eastAsia="nl-NL"/>
        </w:rPr>
        <w:t>1</w:t>
      </w:r>
      <w:r w:rsidRPr="00300C10">
        <w:rPr>
          <w:rFonts w:ascii="Verdana" w:hAnsi="Verdana"/>
          <w:color w:val="000000"/>
          <w:kern w:val="28"/>
          <w:sz w:val="20"/>
          <w:szCs w:val="20"/>
          <w:lang w:eastAsia="nl-NL"/>
        </w:rPr>
        <w:t xml:space="preserve"> vastgesteld. De kosten voor de </w:t>
      </w:r>
      <w:proofErr w:type="spellStart"/>
      <w:r w:rsidRPr="00300C10">
        <w:rPr>
          <w:rFonts w:ascii="Verdana" w:hAnsi="Verdana"/>
          <w:color w:val="000000"/>
          <w:kern w:val="28"/>
          <w:sz w:val="20"/>
          <w:szCs w:val="20"/>
          <w:lang w:eastAsia="nl-NL"/>
        </w:rPr>
        <w:t>Joppedag</w:t>
      </w:r>
      <w:proofErr w:type="spellEnd"/>
      <w:r w:rsidRPr="00300C10">
        <w:rPr>
          <w:rFonts w:ascii="Verdana" w:hAnsi="Verdana"/>
          <w:color w:val="000000"/>
          <w:kern w:val="28"/>
          <w:sz w:val="20"/>
          <w:szCs w:val="20"/>
          <w:lang w:eastAsia="nl-NL"/>
        </w:rPr>
        <w:t xml:space="preserve">, het schoolreisje en het schoolkamp zitten </w:t>
      </w:r>
      <w:r w:rsidRPr="00300C10">
        <w:rPr>
          <w:rFonts w:ascii="Verdana" w:hAnsi="Verdana"/>
          <w:color w:val="000000"/>
          <w:kern w:val="28"/>
          <w:sz w:val="20"/>
          <w:szCs w:val="20"/>
          <w:u w:val="single"/>
          <w:lang w:eastAsia="nl-NL"/>
        </w:rPr>
        <w:t>niet</w:t>
      </w:r>
      <w:r w:rsidRPr="00300C10">
        <w:rPr>
          <w:rFonts w:ascii="Verdana" w:hAnsi="Verdana"/>
          <w:color w:val="000000"/>
          <w:kern w:val="28"/>
          <w:sz w:val="20"/>
          <w:szCs w:val="20"/>
          <w:lang w:eastAsia="nl-NL"/>
        </w:rPr>
        <w:t xml:space="preserve"> in de ouderbijdrage en worden apart in rekening gebracht. Middels de nieuwsbrief en de website worden de vastgestelde bedragen bekend gemaakt.</w:t>
      </w:r>
    </w:p>
    <w:p w14:paraId="3DC561FE" w14:textId="77777777" w:rsidR="003701E5" w:rsidRPr="00300C10" w:rsidRDefault="003701E5" w:rsidP="005520A0">
      <w:pPr>
        <w:pStyle w:val="Kop1"/>
      </w:pPr>
      <w:bookmarkStart w:id="15" w:name="_Toc43989778"/>
      <w:r w:rsidRPr="00300C10">
        <w:t>8. Mobiele telefoons</w:t>
      </w:r>
      <w:bookmarkEnd w:id="15"/>
    </w:p>
    <w:p w14:paraId="584D2DEE" w14:textId="77777777" w:rsidR="003701E5" w:rsidRPr="00300C10" w:rsidRDefault="003701E5" w:rsidP="00300C10">
      <w:pPr>
        <w:rPr>
          <w:rFonts w:ascii="Verdana" w:hAnsi="Verdana"/>
          <w:color w:val="000000"/>
          <w:kern w:val="28"/>
          <w:sz w:val="20"/>
          <w:szCs w:val="20"/>
          <w:lang w:eastAsia="nl-NL"/>
        </w:rPr>
      </w:pPr>
      <w:r w:rsidRPr="00300C10">
        <w:rPr>
          <w:rFonts w:ascii="Verdana" w:hAnsi="Verdana"/>
          <w:color w:val="000000"/>
          <w:kern w:val="28"/>
          <w:sz w:val="20"/>
          <w:szCs w:val="20"/>
          <w:lang w:eastAsia="nl-NL"/>
        </w:rPr>
        <w:t>Bespreekt u samen met uw kind de noodzaak van het gebruik van een mobiele telefoon. Wellicht is het niet nodig deze mee naar school te nemen. Als om een dringende reden naar huis gebeld moet worden, mogen de kinderen gebruik maken van de schooltelefoon.</w:t>
      </w:r>
    </w:p>
    <w:p w14:paraId="23E7E971" w14:textId="77777777" w:rsidR="003701E5" w:rsidRPr="00300C10" w:rsidRDefault="003701E5" w:rsidP="00300C10">
      <w:pPr>
        <w:rPr>
          <w:rFonts w:ascii="Verdana" w:hAnsi="Verdana"/>
          <w:color w:val="000000"/>
          <w:kern w:val="28"/>
          <w:sz w:val="20"/>
          <w:szCs w:val="20"/>
          <w:lang w:eastAsia="nl-NL"/>
        </w:rPr>
      </w:pPr>
      <w:r w:rsidRPr="00300C10">
        <w:rPr>
          <w:rFonts w:ascii="Verdana" w:hAnsi="Verdana"/>
          <w:color w:val="000000"/>
          <w:kern w:val="28"/>
          <w:sz w:val="20"/>
          <w:szCs w:val="20"/>
          <w:lang w:eastAsia="nl-NL"/>
        </w:rPr>
        <w:t>Indien de mobiele telefoon wel mee naar school genomen wordt, zal de leerling zich aan de hieronder gestelde regels moeten houden:</w:t>
      </w:r>
    </w:p>
    <w:p w14:paraId="12F34FB2" w14:textId="77777777" w:rsidR="003701E5" w:rsidRPr="00300C10" w:rsidRDefault="003701E5" w:rsidP="00300C10">
      <w:pPr>
        <w:rPr>
          <w:rFonts w:ascii="Verdana" w:hAnsi="Verdana"/>
          <w:color w:val="000000"/>
          <w:kern w:val="28"/>
          <w:sz w:val="20"/>
          <w:szCs w:val="20"/>
          <w:lang w:eastAsia="nl-NL"/>
        </w:rPr>
      </w:pPr>
      <w:r w:rsidRPr="00300C10">
        <w:rPr>
          <w:rFonts w:ascii="Verdana" w:hAnsi="Verdana"/>
          <w:color w:val="000000"/>
          <w:kern w:val="28"/>
          <w:sz w:val="20"/>
          <w:szCs w:val="20"/>
          <w:lang w:eastAsia="nl-NL"/>
        </w:rPr>
        <w:t>Mocht het nodig zijn dat uw kind een mobiel bij zich heeft, dan spreken we af dat deze bij het binnengaan van de school is uitgeschakeld en pas bij het verlaten van de school weer wordt ingeschakeld. Gebruik van een mobiel in pauzes en de mobiel op “stille stand” is dus ook niet toegestaan.</w:t>
      </w:r>
    </w:p>
    <w:p w14:paraId="1B45299F" w14:textId="77777777" w:rsidR="003701E5" w:rsidRPr="00300C10" w:rsidRDefault="003701E5" w:rsidP="00300C10">
      <w:pPr>
        <w:rPr>
          <w:rFonts w:ascii="Verdana" w:hAnsi="Verdana"/>
          <w:color w:val="000000"/>
          <w:kern w:val="28"/>
          <w:sz w:val="20"/>
          <w:szCs w:val="20"/>
          <w:lang w:eastAsia="nl-NL"/>
        </w:rPr>
      </w:pPr>
      <w:r w:rsidRPr="00300C10">
        <w:rPr>
          <w:rFonts w:ascii="Verdana" w:hAnsi="Verdana"/>
          <w:color w:val="000000"/>
          <w:kern w:val="28"/>
          <w:sz w:val="20"/>
          <w:szCs w:val="20"/>
          <w:lang w:eastAsia="nl-NL"/>
        </w:rPr>
        <w:t>De leerling blijft zelf verantwoordelijk voor zijn/haar eigendom. Verlies, schade of diefstal aan/van een mobiele telefoon kunnen niet verhaald worden op de school.</w:t>
      </w:r>
    </w:p>
    <w:p w14:paraId="475A76F4" w14:textId="77777777" w:rsidR="003701E5" w:rsidRPr="00300C10" w:rsidRDefault="003701E5" w:rsidP="00300C10">
      <w:pPr>
        <w:rPr>
          <w:rFonts w:ascii="Verdana" w:hAnsi="Verdana" w:cs="Times New Roman"/>
          <w:color w:val="000000"/>
          <w:kern w:val="28"/>
          <w:sz w:val="20"/>
          <w:szCs w:val="20"/>
          <w:lang w:eastAsia="nl-NL"/>
        </w:rPr>
      </w:pPr>
      <w:r w:rsidRPr="00300C10">
        <w:rPr>
          <w:rFonts w:ascii="Verdana" w:hAnsi="Verdana"/>
          <w:color w:val="000000"/>
          <w:kern w:val="28"/>
          <w:sz w:val="20"/>
          <w:szCs w:val="20"/>
          <w:lang w:eastAsia="nl-NL"/>
        </w:rPr>
        <w:lastRenderedPageBreak/>
        <w:t>Als uw kind zich niet aan de gestelde regels houdt, dan zal de mobiele telefoon ingeleverd moeten worden bij de leerkracht. De leerling krijgt de telefoon een dag later weer terug of ouders kunnen deze persoonlijk bij de leerkracht komen afhalen.</w:t>
      </w:r>
    </w:p>
    <w:p w14:paraId="74923F56" w14:textId="77777777" w:rsidR="003701E5" w:rsidRPr="00300C10" w:rsidRDefault="003701E5" w:rsidP="005520A0">
      <w:pPr>
        <w:pStyle w:val="Kop1"/>
      </w:pPr>
      <w:bookmarkStart w:id="16" w:name="_Toc43989779"/>
      <w:r w:rsidRPr="00300C10">
        <w:t xml:space="preserve">9. Het Haarlemmermeers </w:t>
      </w:r>
      <w:proofErr w:type="spellStart"/>
      <w:r w:rsidRPr="00300C10">
        <w:t>VerkeersVeiligheidslabel</w:t>
      </w:r>
      <w:bookmarkEnd w:id="16"/>
      <w:proofErr w:type="spellEnd"/>
      <w:r w:rsidRPr="00300C10">
        <w:t xml:space="preserve"> </w:t>
      </w:r>
    </w:p>
    <w:p w14:paraId="2994B823" w14:textId="77777777" w:rsidR="003701E5" w:rsidRPr="00300C10" w:rsidRDefault="003701E5" w:rsidP="00300C10">
      <w:pPr>
        <w:rPr>
          <w:rFonts w:ascii="Verdana" w:hAnsi="Verdana"/>
          <w:color w:val="000000"/>
          <w:kern w:val="28"/>
          <w:sz w:val="20"/>
          <w:szCs w:val="20"/>
          <w:lang w:eastAsia="nl-NL"/>
        </w:rPr>
      </w:pPr>
      <w:r w:rsidRPr="00300C10">
        <w:rPr>
          <w:rFonts w:ascii="Verdana" w:hAnsi="Verdana"/>
          <w:color w:val="000000"/>
          <w:kern w:val="28"/>
          <w:sz w:val="20"/>
          <w:szCs w:val="20"/>
          <w:lang w:eastAsia="nl-NL"/>
        </w:rPr>
        <w:t xml:space="preserve">In </w:t>
      </w:r>
      <w:r w:rsidR="005520A0">
        <w:rPr>
          <w:rFonts w:ascii="Verdana" w:hAnsi="Verdana"/>
          <w:color w:val="000000"/>
          <w:kern w:val="28"/>
          <w:sz w:val="20"/>
          <w:szCs w:val="20"/>
          <w:lang w:eastAsia="nl-NL"/>
        </w:rPr>
        <w:t xml:space="preserve">onze gemeente bestaat het </w:t>
      </w:r>
      <w:r w:rsidRPr="00300C10">
        <w:rPr>
          <w:rFonts w:ascii="Verdana" w:hAnsi="Verdana"/>
          <w:color w:val="000000"/>
          <w:kern w:val="28"/>
          <w:sz w:val="20"/>
          <w:szCs w:val="20"/>
          <w:lang w:eastAsia="nl-NL"/>
        </w:rPr>
        <w:t xml:space="preserve">Haarlemmermeers </w:t>
      </w:r>
      <w:proofErr w:type="spellStart"/>
      <w:r w:rsidRPr="00300C10">
        <w:rPr>
          <w:rFonts w:ascii="Verdana" w:hAnsi="Verdana"/>
          <w:color w:val="000000"/>
          <w:kern w:val="28"/>
          <w:sz w:val="20"/>
          <w:szCs w:val="20"/>
          <w:lang w:eastAsia="nl-NL"/>
        </w:rPr>
        <w:t>VerkeersVeiligheidslabel</w:t>
      </w:r>
      <w:proofErr w:type="spellEnd"/>
      <w:r w:rsidRPr="00300C10">
        <w:rPr>
          <w:rFonts w:ascii="Verdana" w:hAnsi="Verdana"/>
          <w:color w:val="000000"/>
          <w:kern w:val="28"/>
          <w:sz w:val="20"/>
          <w:szCs w:val="20"/>
          <w:lang w:eastAsia="nl-NL"/>
        </w:rPr>
        <w:t xml:space="preserve">. </w:t>
      </w:r>
      <w:r w:rsidR="005520A0">
        <w:rPr>
          <w:rFonts w:ascii="Verdana" w:hAnsi="Verdana"/>
          <w:color w:val="000000"/>
          <w:kern w:val="28"/>
          <w:sz w:val="20"/>
          <w:szCs w:val="20"/>
          <w:lang w:eastAsia="nl-NL"/>
        </w:rPr>
        <w:t>Met dit label kunnen scholen aantonen te werken aan een veilige verkeersomgeving. Onder andere</w:t>
      </w:r>
      <w:r w:rsidRPr="00300C10">
        <w:rPr>
          <w:rFonts w:ascii="Verdana" w:hAnsi="Verdana"/>
          <w:color w:val="000000"/>
          <w:kern w:val="28"/>
          <w:sz w:val="20"/>
          <w:szCs w:val="20"/>
          <w:lang w:eastAsia="nl-NL"/>
        </w:rPr>
        <w:t xml:space="preserve"> met de realisatie van de verkeerszone rond de school voldoet ’t Joppe aan de normen voor dit label. In de verkeerscommissie zijn zowel leerkrachten als ouders vertegenwoordigd die de verkeerszaken rondom de school organiseren. Verkeerseducatie neemt op ’t Joppe een belangrijke plaats in. Vier jaar geleden is de verkeersmethode voor alle leergangen vervangen en jaarlijks vinden verschillende projecten plaats, zoals bijvoorbeeld d</w:t>
      </w:r>
      <w:r w:rsidRPr="00300C10">
        <w:rPr>
          <w:rFonts w:ascii="Verdana" w:hAnsi="Verdana"/>
          <w:i/>
          <w:color w:val="000000"/>
          <w:kern w:val="28"/>
          <w:sz w:val="20"/>
          <w:szCs w:val="20"/>
          <w:lang w:eastAsia="nl-NL"/>
        </w:rPr>
        <w:t xml:space="preserve">e Dode hoek-les, het praktisch en theoretisch verkeersexamen </w:t>
      </w:r>
      <w:r w:rsidRPr="00300C10">
        <w:rPr>
          <w:rFonts w:ascii="Verdana" w:hAnsi="Verdana"/>
          <w:color w:val="000000"/>
          <w:kern w:val="28"/>
          <w:sz w:val="20"/>
          <w:szCs w:val="20"/>
          <w:lang w:eastAsia="nl-NL"/>
        </w:rPr>
        <w:t xml:space="preserve">en </w:t>
      </w:r>
      <w:r w:rsidRPr="00300C10">
        <w:rPr>
          <w:rFonts w:ascii="Verdana" w:hAnsi="Verdana"/>
          <w:i/>
          <w:color w:val="000000"/>
          <w:kern w:val="28"/>
          <w:sz w:val="20"/>
          <w:szCs w:val="20"/>
          <w:lang w:eastAsia="nl-NL"/>
        </w:rPr>
        <w:t xml:space="preserve">Op voeten en fietsen naar school. </w:t>
      </w:r>
      <w:r w:rsidRPr="00300C10">
        <w:rPr>
          <w:rFonts w:ascii="Verdana" w:hAnsi="Verdana"/>
          <w:color w:val="000000"/>
          <w:kern w:val="28"/>
          <w:sz w:val="20"/>
          <w:szCs w:val="20"/>
          <w:lang w:eastAsia="nl-NL"/>
        </w:rPr>
        <w:t>Als u verkeersonveilige situaties tegenkomt rondom de school of op de route naar school, laat het dan weten aan de verkeerscommissie. De commissie werkt nauw samen met de verkeerscommissies van onze buurscholen en is bereikbaar via het e-mailadres: administratie@obsjoppe.nl</w:t>
      </w:r>
    </w:p>
    <w:p w14:paraId="4968CDC9" w14:textId="77777777" w:rsidR="003701E5" w:rsidRDefault="003701E5" w:rsidP="00300C10">
      <w:pPr>
        <w:rPr>
          <w:rFonts w:ascii="Verdana" w:hAnsi="Verdana" w:cs="Times New Roman"/>
          <w:color w:val="000000"/>
          <w:kern w:val="28"/>
          <w:sz w:val="20"/>
          <w:szCs w:val="20"/>
          <w:lang w:eastAsia="nl-NL"/>
        </w:rPr>
      </w:pPr>
    </w:p>
    <w:p w14:paraId="54AB8544" w14:textId="77777777" w:rsidR="005520A0" w:rsidRDefault="005520A0" w:rsidP="00300C10">
      <w:pPr>
        <w:rPr>
          <w:rFonts w:ascii="Verdana" w:hAnsi="Verdana" w:cs="Times New Roman"/>
          <w:color w:val="000000"/>
          <w:kern w:val="28"/>
          <w:sz w:val="20"/>
          <w:szCs w:val="20"/>
          <w:lang w:eastAsia="nl-NL"/>
        </w:rPr>
      </w:pPr>
    </w:p>
    <w:p w14:paraId="53245519" w14:textId="539E283A" w:rsidR="005520A0" w:rsidRDefault="005520A0" w:rsidP="00300C10">
      <w:pPr>
        <w:rPr>
          <w:rFonts w:ascii="Verdana" w:hAnsi="Verdana" w:cs="Times New Roman"/>
          <w:color w:val="000000"/>
          <w:kern w:val="28"/>
          <w:sz w:val="20"/>
          <w:szCs w:val="20"/>
          <w:lang w:eastAsia="nl-NL"/>
        </w:rPr>
      </w:pPr>
    </w:p>
    <w:p w14:paraId="757A165A" w14:textId="67B8805E" w:rsidR="008770C9" w:rsidRDefault="008770C9" w:rsidP="00300C10">
      <w:pPr>
        <w:rPr>
          <w:rFonts w:ascii="Verdana" w:hAnsi="Verdana" w:cs="Times New Roman"/>
          <w:color w:val="000000"/>
          <w:kern w:val="28"/>
          <w:sz w:val="20"/>
          <w:szCs w:val="20"/>
          <w:lang w:eastAsia="nl-NL"/>
        </w:rPr>
      </w:pPr>
    </w:p>
    <w:p w14:paraId="2C2171CA" w14:textId="77777777" w:rsidR="008770C9" w:rsidRDefault="008770C9" w:rsidP="00300C10">
      <w:pPr>
        <w:rPr>
          <w:rFonts w:ascii="Verdana" w:hAnsi="Verdana" w:cs="Times New Roman"/>
          <w:color w:val="000000"/>
          <w:kern w:val="28"/>
          <w:sz w:val="20"/>
          <w:szCs w:val="20"/>
          <w:lang w:eastAsia="nl-NL"/>
        </w:rPr>
      </w:pPr>
    </w:p>
    <w:p w14:paraId="33E1804B" w14:textId="274E270D" w:rsidR="005520A0" w:rsidRDefault="005520A0" w:rsidP="00300C10">
      <w:pPr>
        <w:rPr>
          <w:rFonts w:ascii="Verdana" w:hAnsi="Verdana" w:cs="Times New Roman"/>
          <w:color w:val="000000"/>
          <w:kern w:val="28"/>
          <w:sz w:val="20"/>
          <w:szCs w:val="20"/>
          <w:lang w:eastAsia="nl-NL"/>
        </w:rPr>
      </w:pPr>
    </w:p>
    <w:p w14:paraId="7C3CE5BA" w14:textId="4745FFC4" w:rsidR="0068099E" w:rsidRDefault="0068099E" w:rsidP="00300C10">
      <w:pPr>
        <w:rPr>
          <w:rFonts w:ascii="Verdana" w:hAnsi="Verdana" w:cs="Times New Roman"/>
          <w:color w:val="000000"/>
          <w:kern w:val="28"/>
          <w:sz w:val="20"/>
          <w:szCs w:val="20"/>
          <w:lang w:eastAsia="nl-NL"/>
        </w:rPr>
      </w:pPr>
    </w:p>
    <w:p w14:paraId="6371CAF5" w14:textId="1F840128" w:rsidR="0068099E" w:rsidRDefault="0068099E" w:rsidP="00300C10">
      <w:pPr>
        <w:rPr>
          <w:rFonts w:ascii="Verdana" w:hAnsi="Verdana" w:cs="Times New Roman"/>
          <w:color w:val="000000"/>
          <w:kern w:val="28"/>
          <w:sz w:val="20"/>
          <w:szCs w:val="20"/>
          <w:lang w:eastAsia="nl-NL"/>
        </w:rPr>
      </w:pPr>
    </w:p>
    <w:p w14:paraId="262D2171" w14:textId="77777777" w:rsidR="0068099E" w:rsidRDefault="0068099E" w:rsidP="00300C10">
      <w:pPr>
        <w:rPr>
          <w:rFonts w:ascii="Verdana" w:hAnsi="Verdana" w:cs="Times New Roman"/>
          <w:color w:val="000000"/>
          <w:kern w:val="28"/>
          <w:sz w:val="20"/>
          <w:szCs w:val="20"/>
          <w:lang w:eastAsia="nl-NL"/>
        </w:rPr>
      </w:pPr>
    </w:p>
    <w:p w14:paraId="6D037969" w14:textId="77777777" w:rsidR="005520A0" w:rsidRPr="00300C10" w:rsidRDefault="005520A0" w:rsidP="00300C10">
      <w:pPr>
        <w:rPr>
          <w:rFonts w:ascii="Verdana" w:hAnsi="Verdana" w:cs="Times New Roman"/>
          <w:color w:val="000000"/>
          <w:kern w:val="28"/>
          <w:sz w:val="20"/>
          <w:szCs w:val="20"/>
          <w:lang w:eastAsia="nl-NL"/>
        </w:rPr>
      </w:pPr>
    </w:p>
    <w:p w14:paraId="3955ABE1" w14:textId="77777777" w:rsidR="003701E5" w:rsidRDefault="003701E5" w:rsidP="005520A0">
      <w:pPr>
        <w:pStyle w:val="Kop1"/>
      </w:pPr>
      <w:bookmarkStart w:id="17" w:name="_Toc43989780"/>
      <w:r w:rsidRPr="00300C10">
        <w:t>10. Terugblik</w:t>
      </w:r>
      <w:r w:rsidR="00DD229D">
        <w:t xml:space="preserve"> schooladvies 2015 - 2019</w:t>
      </w:r>
      <w:bookmarkEnd w:id="17"/>
    </w:p>
    <w:p w14:paraId="26AF9E99" w14:textId="77777777" w:rsidR="00B271A4" w:rsidRPr="008430A2" w:rsidRDefault="00B271A4" w:rsidP="008430A2">
      <w:pPr>
        <w:rPr>
          <w:rFonts w:ascii="Verdana" w:hAnsi="Verdana"/>
          <w:color w:val="000000"/>
          <w14:textFill>
            <w14:solidFill>
              <w14:srgbClr w14:val="000000">
                <w14:lumMod w14:val="50000"/>
              </w14:srgbClr>
            </w14:solidFill>
          </w14:textFill>
        </w:rPr>
      </w:pPr>
      <w:r w:rsidRPr="008430A2">
        <w:rPr>
          <w:rFonts w:ascii="Verdana" w:hAnsi="Verdana"/>
          <w:color w:val="1F4E79" w:themeColor="accent1" w:themeShade="80"/>
        </w:rPr>
        <w:t>Uitstroom naar het v</w:t>
      </w:r>
      <w:r w:rsidR="003701E5" w:rsidRPr="008430A2">
        <w:rPr>
          <w:rFonts w:ascii="Verdana" w:hAnsi="Verdana"/>
          <w:color w:val="1F4E79" w:themeColor="accent1" w:themeShade="80"/>
        </w:rPr>
        <w:t>oortgezet onderwijs</w:t>
      </w:r>
      <w:r w:rsidR="00431F00" w:rsidRPr="008430A2">
        <w:rPr>
          <w:rFonts w:ascii="Verdana" w:hAnsi="Verdana"/>
          <w:color w:val="1F4E79" w:themeColor="accent1" w:themeShade="80"/>
        </w:rPr>
        <w:tab/>
      </w:r>
      <w:r w:rsidR="00431F00" w:rsidRPr="008430A2">
        <w:rPr>
          <w:rFonts w:ascii="Verdana" w:hAnsi="Verdana"/>
          <w:color w:val="000000"/>
          <w14:textFill>
            <w14:solidFill>
              <w14:srgbClr w14:val="000000">
                <w14:lumMod w14:val="50000"/>
              </w14:srgbClr>
            </w14:solidFill>
          </w14:textFill>
        </w:rPr>
        <w:tab/>
      </w:r>
    </w:p>
    <w:p w14:paraId="3A640E7A" w14:textId="77777777" w:rsidR="00431F00" w:rsidRPr="00300C10" w:rsidRDefault="00431F00" w:rsidP="008770C9">
      <w:pPr>
        <w:pStyle w:val="Geenafstand"/>
      </w:pPr>
      <w:r>
        <w:tab/>
      </w:r>
    </w:p>
    <w:p w14:paraId="2B8C2F52" w14:textId="77777777" w:rsidR="00002A62" w:rsidRPr="00300C10" w:rsidRDefault="00002A62" w:rsidP="00300C10">
      <w:pPr>
        <w:rPr>
          <w:rFonts w:ascii="Verdana" w:hAnsi="Verdana" w:cs="Times New Roman"/>
          <w:sz w:val="20"/>
          <w:szCs w:val="20"/>
          <w:lang w:eastAsia="nl-NL"/>
        </w:rPr>
      </w:pPr>
      <w:r w:rsidRPr="00300C10">
        <w:rPr>
          <w:rFonts w:ascii="Verdana" w:hAnsi="Verdana" w:cs="Times New Roman"/>
          <w:sz w:val="20"/>
          <w:szCs w:val="20"/>
          <w:lang w:eastAsia="nl-NL"/>
        </w:rPr>
        <w:t xml:space="preserve">Praktijk: - </w:t>
      </w:r>
    </w:p>
    <w:p w14:paraId="3C001DD4" w14:textId="77777777" w:rsidR="00002A62" w:rsidRPr="00300C10" w:rsidRDefault="00002A62" w:rsidP="00300C10">
      <w:pPr>
        <w:rPr>
          <w:rFonts w:ascii="Verdana" w:hAnsi="Verdana" w:cs="Times New Roman"/>
          <w:sz w:val="20"/>
          <w:szCs w:val="20"/>
          <w:lang w:eastAsia="nl-NL"/>
        </w:rPr>
      </w:pPr>
      <w:r w:rsidRPr="00300C10">
        <w:rPr>
          <w:rFonts w:ascii="Verdana" w:hAnsi="Verdana" w:cs="Times New Roman"/>
          <w:sz w:val="20"/>
          <w:szCs w:val="20"/>
          <w:lang w:eastAsia="nl-NL"/>
        </w:rPr>
        <w:t xml:space="preserve">VMBO B: </w:t>
      </w:r>
      <w:r w:rsidR="00431F00">
        <w:rPr>
          <w:rFonts w:ascii="Verdana" w:hAnsi="Verdana" w:cs="Times New Roman"/>
          <w:sz w:val="20"/>
          <w:szCs w:val="20"/>
          <w:lang w:eastAsia="nl-NL"/>
        </w:rPr>
        <w:tab/>
      </w:r>
      <w:r w:rsidR="00431F00">
        <w:rPr>
          <w:rFonts w:ascii="Verdana" w:hAnsi="Verdana" w:cs="Times New Roman"/>
          <w:sz w:val="20"/>
          <w:szCs w:val="20"/>
          <w:lang w:eastAsia="nl-NL"/>
        </w:rPr>
        <w:tab/>
        <w:t>5</w:t>
      </w:r>
      <w:r w:rsidR="00DD229D">
        <w:rPr>
          <w:rFonts w:ascii="Verdana" w:hAnsi="Verdana" w:cs="Times New Roman"/>
          <w:sz w:val="20"/>
          <w:szCs w:val="20"/>
          <w:lang w:eastAsia="nl-NL"/>
        </w:rPr>
        <w:t>,0%</w:t>
      </w:r>
      <w:r w:rsidR="00431F00">
        <w:rPr>
          <w:rFonts w:ascii="Verdana" w:hAnsi="Verdana" w:cs="Times New Roman"/>
          <w:sz w:val="20"/>
          <w:szCs w:val="20"/>
          <w:lang w:eastAsia="nl-NL"/>
        </w:rPr>
        <w:tab/>
      </w:r>
      <w:r w:rsidR="00431F00">
        <w:rPr>
          <w:rFonts w:ascii="Verdana" w:hAnsi="Verdana" w:cs="Times New Roman"/>
          <w:sz w:val="20"/>
          <w:szCs w:val="20"/>
          <w:lang w:eastAsia="nl-NL"/>
        </w:rPr>
        <w:tab/>
      </w:r>
      <w:r w:rsidR="00431F00">
        <w:rPr>
          <w:rFonts w:ascii="Verdana" w:hAnsi="Verdana" w:cs="Times New Roman"/>
          <w:sz w:val="20"/>
          <w:szCs w:val="20"/>
          <w:lang w:eastAsia="nl-NL"/>
        </w:rPr>
        <w:tab/>
      </w:r>
      <w:r w:rsidR="00431F00">
        <w:rPr>
          <w:rFonts w:ascii="Verdana" w:hAnsi="Verdana" w:cs="Times New Roman"/>
          <w:sz w:val="20"/>
          <w:szCs w:val="20"/>
          <w:lang w:eastAsia="nl-NL"/>
        </w:rPr>
        <w:tab/>
      </w:r>
    </w:p>
    <w:p w14:paraId="6B851AF7" w14:textId="3533C828" w:rsidR="00002A62" w:rsidRPr="00300C10" w:rsidRDefault="00002A62" w:rsidP="00300C10">
      <w:pPr>
        <w:rPr>
          <w:rFonts w:ascii="Verdana" w:hAnsi="Verdana" w:cs="Times New Roman"/>
          <w:sz w:val="20"/>
          <w:szCs w:val="20"/>
          <w:lang w:eastAsia="nl-NL"/>
        </w:rPr>
      </w:pPr>
      <w:r w:rsidRPr="00300C10">
        <w:rPr>
          <w:rFonts w:ascii="Verdana" w:hAnsi="Verdana" w:cs="Times New Roman"/>
          <w:sz w:val="20"/>
          <w:szCs w:val="20"/>
          <w:lang w:eastAsia="nl-NL"/>
        </w:rPr>
        <w:t xml:space="preserve">VMBO K:  </w:t>
      </w:r>
      <w:r w:rsidR="0068514C">
        <w:rPr>
          <w:rFonts w:ascii="Verdana" w:hAnsi="Verdana" w:cs="Times New Roman"/>
          <w:sz w:val="20"/>
          <w:szCs w:val="20"/>
          <w:lang w:eastAsia="nl-NL"/>
        </w:rPr>
        <w:tab/>
      </w:r>
      <w:r w:rsidR="00431F00">
        <w:rPr>
          <w:rFonts w:ascii="Verdana" w:hAnsi="Verdana" w:cs="Times New Roman"/>
          <w:sz w:val="20"/>
          <w:szCs w:val="20"/>
          <w:lang w:eastAsia="nl-NL"/>
        </w:rPr>
        <w:tab/>
        <w:t>3</w:t>
      </w:r>
      <w:r w:rsidR="00DD229D">
        <w:rPr>
          <w:rFonts w:ascii="Verdana" w:hAnsi="Verdana" w:cs="Times New Roman"/>
          <w:sz w:val="20"/>
          <w:szCs w:val="20"/>
          <w:lang w:eastAsia="nl-NL"/>
        </w:rPr>
        <w:t>,</w:t>
      </w:r>
      <w:r w:rsidR="00431F00">
        <w:rPr>
          <w:rFonts w:ascii="Verdana" w:hAnsi="Verdana" w:cs="Times New Roman"/>
          <w:sz w:val="20"/>
          <w:szCs w:val="20"/>
          <w:lang w:eastAsia="nl-NL"/>
        </w:rPr>
        <w:t>6</w:t>
      </w:r>
      <w:r w:rsidR="00DD229D">
        <w:rPr>
          <w:rFonts w:ascii="Verdana" w:hAnsi="Verdana" w:cs="Times New Roman"/>
          <w:sz w:val="20"/>
          <w:szCs w:val="20"/>
          <w:lang w:eastAsia="nl-NL"/>
        </w:rPr>
        <w:t>%</w:t>
      </w:r>
      <w:r w:rsidRPr="00300C10">
        <w:rPr>
          <w:rFonts w:ascii="Verdana" w:hAnsi="Verdana" w:cs="Times New Roman"/>
          <w:sz w:val="20"/>
          <w:szCs w:val="20"/>
          <w:lang w:eastAsia="nl-NL"/>
        </w:rPr>
        <w:tab/>
      </w:r>
    </w:p>
    <w:p w14:paraId="6C686479" w14:textId="77777777" w:rsidR="00002A62" w:rsidRPr="00464E4A" w:rsidRDefault="00002A62" w:rsidP="00300C10">
      <w:pPr>
        <w:rPr>
          <w:rFonts w:ascii="Verdana" w:hAnsi="Verdana" w:cs="Times New Roman"/>
          <w:color w:val="C00000"/>
          <w:sz w:val="20"/>
          <w:szCs w:val="20"/>
          <w:lang w:val="en-US" w:eastAsia="nl-NL"/>
        </w:rPr>
      </w:pPr>
      <w:r w:rsidRPr="00464E4A">
        <w:rPr>
          <w:rFonts w:ascii="Verdana" w:hAnsi="Verdana" w:cs="Times New Roman"/>
          <w:sz w:val="20"/>
          <w:szCs w:val="20"/>
          <w:lang w:val="en-US" w:eastAsia="nl-NL"/>
        </w:rPr>
        <w:t xml:space="preserve">VMBO K/MAVO: </w:t>
      </w:r>
      <w:r w:rsidR="00431F00" w:rsidRPr="00464E4A">
        <w:rPr>
          <w:rFonts w:ascii="Verdana" w:hAnsi="Verdana" w:cs="Times New Roman"/>
          <w:sz w:val="20"/>
          <w:szCs w:val="20"/>
          <w:lang w:val="en-US" w:eastAsia="nl-NL"/>
        </w:rPr>
        <w:tab/>
        <w:t>3,4%</w:t>
      </w:r>
    </w:p>
    <w:p w14:paraId="7BE361C7" w14:textId="77777777" w:rsidR="00431F00" w:rsidRPr="00431F00" w:rsidRDefault="00002A62" w:rsidP="00300C10">
      <w:pPr>
        <w:rPr>
          <w:rFonts w:ascii="Verdana" w:hAnsi="Verdana" w:cs="Times New Roman"/>
          <w:sz w:val="20"/>
          <w:szCs w:val="20"/>
          <w:lang w:val="en-US" w:eastAsia="nl-NL"/>
        </w:rPr>
      </w:pPr>
      <w:r w:rsidRPr="00431F00">
        <w:rPr>
          <w:rFonts w:ascii="Verdana" w:hAnsi="Verdana" w:cs="Times New Roman"/>
          <w:sz w:val="20"/>
          <w:szCs w:val="20"/>
          <w:lang w:val="en-US" w:eastAsia="nl-NL"/>
        </w:rPr>
        <w:t xml:space="preserve">MAVO: </w:t>
      </w:r>
      <w:r w:rsidRPr="00431F00">
        <w:rPr>
          <w:rFonts w:ascii="Verdana" w:hAnsi="Verdana" w:cs="Times New Roman"/>
          <w:sz w:val="20"/>
          <w:szCs w:val="20"/>
          <w:lang w:val="en-US" w:eastAsia="nl-NL"/>
        </w:rPr>
        <w:tab/>
      </w:r>
      <w:r w:rsidRPr="00431F00">
        <w:rPr>
          <w:rFonts w:ascii="Verdana" w:hAnsi="Verdana" w:cs="Times New Roman"/>
          <w:sz w:val="20"/>
          <w:szCs w:val="20"/>
          <w:lang w:val="en-US" w:eastAsia="nl-NL"/>
        </w:rPr>
        <w:tab/>
      </w:r>
      <w:r w:rsidR="00431F00" w:rsidRPr="00431F00">
        <w:rPr>
          <w:rFonts w:ascii="Verdana" w:hAnsi="Verdana" w:cs="Times New Roman"/>
          <w:sz w:val="20"/>
          <w:szCs w:val="20"/>
          <w:lang w:val="en-US" w:eastAsia="nl-NL"/>
        </w:rPr>
        <w:t>20,2%</w:t>
      </w:r>
    </w:p>
    <w:p w14:paraId="5D2AF7D1" w14:textId="77777777" w:rsidR="00002A62" w:rsidRPr="00300C10" w:rsidRDefault="00002A62" w:rsidP="00300C10">
      <w:pPr>
        <w:rPr>
          <w:rFonts w:ascii="Verdana" w:hAnsi="Verdana" w:cs="Times New Roman"/>
          <w:sz w:val="20"/>
          <w:szCs w:val="20"/>
          <w:lang w:val="en-US" w:eastAsia="nl-NL"/>
        </w:rPr>
      </w:pPr>
      <w:r w:rsidRPr="00300C10">
        <w:rPr>
          <w:rFonts w:ascii="Verdana" w:hAnsi="Verdana" w:cs="Times New Roman"/>
          <w:sz w:val="20"/>
          <w:szCs w:val="20"/>
          <w:lang w:val="en-US" w:eastAsia="nl-NL"/>
        </w:rPr>
        <w:t xml:space="preserve">MAVO/HAVO: </w:t>
      </w:r>
      <w:r w:rsidRPr="00300C10">
        <w:rPr>
          <w:rFonts w:ascii="Verdana" w:hAnsi="Verdana" w:cs="Times New Roman"/>
          <w:sz w:val="20"/>
          <w:szCs w:val="20"/>
          <w:lang w:val="en-US" w:eastAsia="nl-NL"/>
        </w:rPr>
        <w:tab/>
      </w:r>
      <w:r w:rsidR="00431F00">
        <w:rPr>
          <w:rFonts w:ascii="Verdana" w:hAnsi="Verdana" w:cs="Times New Roman"/>
          <w:sz w:val="20"/>
          <w:szCs w:val="20"/>
          <w:lang w:val="en-US" w:eastAsia="nl-NL"/>
        </w:rPr>
        <w:t>10,5%</w:t>
      </w:r>
    </w:p>
    <w:p w14:paraId="5471F5C0" w14:textId="77777777" w:rsidR="00002A62" w:rsidRPr="00464E4A" w:rsidRDefault="00002A62" w:rsidP="00300C10">
      <w:pPr>
        <w:rPr>
          <w:rFonts w:ascii="Verdana" w:hAnsi="Verdana" w:cs="Times New Roman"/>
          <w:sz w:val="20"/>
          <w:szCs w:val="20"/>
          <w:lang w:eastAsia="nl-NL"/>
        </w:rPr>
      </w:pPr>
      <w:r w:rsidRPr="00464E4A">
        <w:rPr>
          <w:rFonts w:ascii="Verdana" w:hAnsi="Verdana" w:cs="Times New Roman"/>
          <w:sz w:val="20"/>
          <w:szCs w:val="20"/>
          <w:lang w:eastAsia="nl-NL"/>
        </w:rPr>
        <w:t xml:space="preserve">HAVO: </w:t>
      </w:r>
      <w:r w:rsidRPr="00464E4A">
        <w:rPr>
          <w:rFonts w:ascii="Verdana" w:hAnsi="Verdana" w:cs="Times New Roman"/>
          <w:sz w:val="20"/>
          <w:szCs w:val="20"/>
          <w:lang w:eastAsia="nl-NL"/>
        </w:rPr>
        <w:tab/>
      </w:r>
      <w:r w:rsidRPr="00464E4A">
        <w:rPr>
          <w:rFonts w:ascii="Verdana" w:hAnsi="Verdana" w:cs="Times New Roman"/>
          <w:sz w:val="20"/>
          <w:szCs w:val="20"/>
          <w:lang w:eastAsia="nl-NL"/>
        </w:rPr>
        <w:tab/>
      </w:r>
      <w:r w:rsidR="00431F00" w:rsidRPr="00464E4A">
        <w:rPr>
          <w:rFonts w:ascii="Verdana" w:hAnsi="Verdana" w:cs="Times New Roman"/>
          <w:sz w:val="20"/>
          <w:szCs w:val="20"/>
          <w:lang w:eastAsia="nl-NL"/>
        </w:rPr>
        <w:t>21,1%</w:t>
      </w:r>
    </w:p>
    <w:p w14:paraId="32EDA503" w14:textId="77777777" w:rsidR="00002A62" w:rsidRPr="00464E4A" w:rsidRDefault="00002A62" w:rsidP="00300C10">
      <w:pPr>
        <w:rPr>
          <w:rFonts w:ascii="Verdana" w:hAnsi="Verdana" w:cs="Times New Roman"/>
          <w:sz w:val="20"/>
          <w:szCs w:val="20"/>
          <w:lang w:eastAsia="nl-NL"/>
        </w:rPr>
      </w:pPr>
      <w:r w:rsidRPr="00464E4A">
        <w:rPr>
          <w:rFonts w:ascii="Verdana" w:hAnsi="Verdana" w:cs="Times New Roman"/>
          <w:sz w:val="20"/>
          <w:szCs w:val="20"/>
          <w:lang w:eastAsia="nl-NL"/>
        </w:rPr>
        <w:t xml:space="preserve">HAVO/VWO: </w:t>
      </w:r>
      <w:r w:rsidRPr="00464E4A">
        <w:rPr>
          <w:rFonts w:ascii="Verdana" w:hAnsi="Verdana" w:cs="Times New Roman"/>
          <w:sz w:val="20"/>
          <w:szCs w:val="20"/>
          <w:lang w:eastAsia="nl-NL"/>
        </w:rPr>
        <w:tab/>
      </w:r>
      <w:r w:rsidRPr="00464E4A">
        <w:rPr>
          <w:rFonts w:ascii="Verdana" w:hAnsi="Verdana" w:cs="Times New Roman"/>
          <w:sz w:val="20"/>
          <w:szCs w:val="20"/>
          <w:lang w:eastAsia="nl-NL"/>
        </w:rPr>
        <w:tab/>
      </w:r>
      <w:r w:rsidR="00431F00" w:rsidRPr="00464E4A">
        <w:rPr>
          <w:rFonts w:ascii="Verdana" w:hAnsi="Verdana" w:cs="Times New Roman"/>
          <w:sz w:val="20"/>
          <w:szCs w:val="20"/>
          <w:lang w:eastAsia="nl-NL"/>
        </w:rPr>
        <w:t>9,1%</w:t>
      </w:r>
    </w:p>
    <w:p w14:paraId="61E02AE5" w14:textId="77777777" w:rsidR="00002A62" w:rsidRPr="00464E4A" w:rsidRDefault="00002A62" w:rsidP="00300C10">
      <w:pPr>
        <w:rPr>
          <w:rFonts w:ascii="Verdana" w:hAnsi="Verdana" w:cs="Times New Roman"/>
          <w:sz w:val="20"/>
          <w:szCs w:val="20"/>
          <w:lang w:eastAsia="nl-NL"/>
        </w:rPr>
      </w:pPr>
      <w:r w:rsidRPr="00464E4A">
        <w:rPr>
          <w:rFonts w:ascii="Verdana" w:hAnsi="Verdana" w:cs="Times New Roman"/>
          <w:sz w:val="20"/>
          <w:szCs w:val="20"/>
          <w:lang w:eastAsia="nl-NL"/>
        </w:rPr>
        <w:t xml:space="preserve">VWO: </w:t>
      </w:r>
      <w:r w:rsidRPr="00464E4A">
        <w:rPr>
          <w:rFonts w:ascii="Verdana" w:hAnsi="Verdana" w:cs="Times New Roman"/>
          <w:sz w:val="20"/>
          <w:szCs w:val="20"/>
          <w:lang w:eastAsia="nl-NL"/>
        </w:rPr>
        <w:tab/>
      </w:r>
      <w:r w:rsidRPr="00464E4A">
        <w:rPr>
          <w:rFonts w:ascii="Verdana" w:hAnsi="Verdana" w:cs="Times New Roman"/>
          <w:sz w:val="20"/>
          <w:szCs w:val="20"/>
          <w:lang w:eastAsia="nl-NL"/>
        </w:rPr>
        <w:tab/>
      </w:r>
      <w:r w:rsidRPr="00464E4A">
        <w:rPr>
          <w:rFonts w:ascii="Verdana" w:hAnsi="Verdana" w:cs="Times New Roman"/>
          <w:sz w:val="20"/>
          <w:szCs w:val="20"/>
          <w:lang w:eastAsia="nl-NL"/>
        </w:rPr>
        <w:tab/>
      </w:r>
      <w:r w:rsidR="00431F00" w:rsidRPr="00464E4A">
        <w:rPr>
          <w:rFonts w:ascii="Verdana" w:hAnsi="Verdana" w:cs="Times New Roman"/>
          <w:sz w:val="20"/>
          <w:szCs w:val="20"/>
          <w:lang w:eastAsia="nl-NL"/>
        </w:rPr>
        <w:t>27,1%</w:t>
      </w:r>
    </w:p>
    <w:p w14:paraId="521BFCC0" w14:textId="77777777" w:rsidR="0068514C" w:rsidRDefault="007F1789" w:rsidP="00300C10">
      <w:pPr>
        <w:rPr>
          <w:rFonts w:ascii="Verdana" w:hAnsi="Verdana" w:cs="Times New Roman"/>
          <w:sz w:val="20"/>
          <w:szCs w:val="20"/>
          <w:lang w:eastAsia="nl-NL"/>
        </w:rPr>
      </w:pPr>
      <w:r>
        <w:rPr>
          <w:rFonts w:ascii="Verdana" w:hAnsi="Verdana" w:cs="Times New Roman"/>
          <w:sz w:val="20"/>
          <w:szCs w:val="20"/>
          <w:lang w:eastAsia="nl-NL"/>
        </w:rPr>
        <w:lastRenderedPageBreak/>
        <w:t xml:space="preserve">De cito eindtoets is, als gevolg van de corona omstandigheden, niet afgenomen. </w:t>
      </w:r>
      <w:r w:rsidR="0068514C">
        <w:rPr>
          <w:rFonts w:ascii="Verdana" w:hAnsi="Verdana" w:cs="Times New Roman"/>
          <w:sz w:val="20"/>
          <w:szCs w:val="20"/>
          <w:lang w:eastAsia="nl-NL"/>
        </w:rPr>
        <w:t xml:space="preserve">Wij hebben ervoor gekozen om de periode voor de zomervakantie te richten op de sociaal-emotionele ontwikkeling van de kinderen en de sociale cohesie. </w:t>
      </w:r>
    </w:p>
    <w:p w14:paraId="6FDA85FB" w14:textId="496C12D9" w:rsidR="00002A62" w:rsidRPr="00300C10" w:rsidRDefault="00002A62" w:rsidP="00300C10">
      <w:pPr>
        <w:rPr>
          <w:rFonts w:ascii="Verdana" w:hAnsi="Verdana" w:cs="Times New Roman"/>
          <w:sz w:val="20"/>
          <w:szCs w:val="20"/>
          <w:lang w:eastAsia="nl-NL"/>
        </w:rPr>
      </w:pPr>
      <w:r w:rsidRPr="00300C10">
        <w:rPr>
          <w:rFonts w:ascii="Verdana" w:hAnsi="Verdana" w:cs="Times New Roman"/>
          <w:sz w:val="20"/>
          <w:szCs w:val="20"/>
          <w:lang w:eastAsia="nl-NL"/>
        </w:rPr>
        <w:t xml:space="preserve">Gezien de behaalde scores </w:t>
      </w:r>
      <w:r w:rsidR="007F1789">
        <w:rPr>
          <w:rFonts w:ascii="Verdana" w:hAnsi="Verdana" w:cs="Times New Roman"/>
          <w:sz w:val="20"/>
          <w:szCs w:val="20"/>
          <w:lang w:eastAsia="nl-NL"/>
        </w:rPr>
        <w:t xml:space="preserve">van het schooljaar 2019-2020 </w:t>
      </w:r>
      <w:r w:rsidRPr="00300C10">
        <w:rPr>
          <w:rFonts w:ascii="Verdana" w:hAnsi="Verdana" w:cs="Times New Roman"/>
          <w:sz w:val="20"/>
          <w:szCs w:val="20"/>
          <w:lang w:eastAsia="nl-NL"/>
        </w:rPr>
        <w:t>en de verwijzingspercentages kunnen we concluderen dat op onze school de leerstof goed aansluit op de kerndoelen en daarmee op de lesstof zoals deze door de cito wordt getoetst. We scoren nog steeds ruim boven landelijk gemiddelde</w:t>
      </w:r>
      <w:r w:rsidR="00431F00">
        <w:rPr>
          <w:rFonts w:ascii="Verdana" w:hAnsi="Verdana" w:cs="Times New Roman"/>
          <w:sz w:val="20"/>
          <w:szCs w:val="20"/>
          <w:lang w:eastAsia="nl-NL"/>
        </w:rPr>
        <w:t xml:space="preserve"> </w:t>
      </w:r>
      <w:r w:rsidRPr="00300C10">
        <w:rPr>
          <w:rFonts w:ascii="Verdana" w:hAnsi="Verdana" w:cs="Times New Roman"/>
          <w:sz w:val="20"/>
          <w:szCs w:val="20"/>
          <w:lang w:eastAsia="nl-NL"/>
        </w:rPr>
        <w:t>(535,7)</w:t>
      </w:r>
      <w:r w:rsidR="00B76814" w:rsidRPr="00300C10">
        <w:rPr>
          <w:rFonts w:ascii="Verdana" w:hAnsi="Verdana" w:cs="Times New Roman"/>
          <w:sz w:val="20"/>
          <w:szCs w:val="20"/>
          <w:lang w:eastAsia="nl-NL"/>
        </w:rPr>
        <w:t>.</w:t>
      </w:r>
      <w:r w:rsidRPr="00300C10">
        <w:rPr>
          <w:rFonts w:ascii="Verdana" w:hAnsi="Verdana" w:cs="Times New Roman"/>
          <w:sz w:val="20"/>
          <w:szCs w:val="20"/>
          <w:lang w:eastAsia="nl-NL"/>
        </w:rPr>
        <w:t xml:space="preserve"> </w:t>
      </w:r>
      <w:r w:rsidR="00B76814" w:rsidRPr="00300C10">
        <w:rPr>
          <w:rFonts w:ascii="Verdana" w:hAnsi="Verdana" w:cs="Times New Roman"/>
          <w:sz w:val="20"/>
          <w:szCs w:val="20"/>
          <w:lang w:eastAsia="nl-NL"/>
        </w:rPr>
        <w:t>D</w:t>
      </w:r>
      <w:r w:rsidRPr="00300C10">
        <w:rPr>
          <w:rFonts w:ascii="Verdana" w:hAnsi="Verdana" w:cs="Times New Roman"/>
          <w:sz w:val="20"/>
          <w:szCs w:val="20"/>
          <w:lang w:eastAsia="nl-NL"/>
        </w:rPr>
        <w:t xml:space="preserve">e referentieniveaus </w:t>
      </w:r>
      <w:r w:rsidR="00B76814" w:rsidRPr="00300C10">
        <w:rPr>
          <w:rFonts w:ascii="Verdana" w:hAnsi="Verdana" w:cs="Times New Roman"/>
          <w:sz w:val="20"/>
          <w:szCs w:val="20"/>
          <w:lang w:eastAsia="nl-NL"/>
        </w:rPr>
        <w:t>worden</w:t>
      </w:r>
      <w:r w:rsidRPr="00300C10">
        <w:rPr>
          <w:rFonts w:ascii="Verdana" w:hAnsi="Verdana" w:cs="Times New Roman"/>
          <w:sz w:val="20"/>
          <w:szCs w:val="20"/>
          <w:lang w:eastAsia="nl-NL"/>
        </w:rPr>
        <w:t xml:space="preserve"> goed </w:t>
      </w:r>
      <w:r w:rsidR="00B76814" w:rsidRPr="00300C10">
        <w:rPr>
          <w:rFonts w:ascii="Verdana" w:hAnsi="Verdana" w:cs="Times New Roman"/>
          <w:sz w:val="20"/>
          <w:szCs w:val="20"/>
          <w:lang w:eastAsia="nl-NL"/>
        </w:rPr>
        <w:t>gescoord</w:t>
      </w:r>
      <w:r w:rsidRPr="00300C10">
        <w:rPr>
          <w:rFonts w:ascii="Verdana" w:hAnsi="Verdana" w:cs="Times New Roman"/>
          <w:sz w:val="20"/>
          <w:szCs w:val="20"/>
          <w:lang w:eastAsia="nl-NL"/>
        </w:rPr>
        <w:t xml:space="preserve"> op alle benodigde 1F referentieniveaus. Streven is dat minimaal 85% </w:t>
      </w:r>
      <w:r w:rsidR="00B76814" w:rsidRPr="00300C10">
        <w:rPr>
          <w:rFonts w:ascii="Verdana" w:hAnsi="Verdana" w:cs="Times New Roman"/>
          <w:sz w:val="20"/>
          <w:szCs w:val="20"/>
          <w:lang w:eastAsia="nl-NL"/>
        </w:rPr>
        <w:t xml:space="preserve">van de leerlingen </w:t>
      </w:r>
      <w:r w:rsidRPr="00300C10">
        <w:rPr>
          <w:rFonts w:ascii="Verdana" w:hAnsi="Verdana" w:cs="Times New Roman"/>
          <w:sz w:val="20"/>
          <w:szCs w:val="20"/>
          <w:lang w:eastAsia="nl-NL"/>
        </w:rPr>
        <w:t xml:space="preserve">dit niveau behaald. </w:t>
      </w:r>
    </w:p>
    <w:p w14:paraId="2D52D284" w14:textId="77777777" w:rsidR="00002A62" w:rsidRPr="00300C10" w:rsidRDefault="00B76814" w:rsidP="00300C10">
      <w:pPr>
        <w:rPr>
          <w:rFonts w:ascii="Verdana" w:hAnsi="Verdana" w:cs="Times New Roman"/>
          <w:sz w:val="20"/>
          <w:szCs w:val="20"/>
          <w:lang w:eastAsia="nl-NL"/>
        </w:rPr>
      </w:pPr>
      <w:r w:rsidRPr="00300C10">
        <w:rPr>
          <w:rFonts w:ascii="Verdana" w:hAnsi="Verdana" w:cs="Times New Roman"/>
          <w:sz w:val="20"/>
          <w:szCs w:val="20"/>
          <w:lang w:eastAsia="nl-NL"/>
        </w:rPr>
        <w:t>Op het gebied van lezen behalen wij zelfs 100%</w:t>
      </w:r>
      <w:r w:rsidR="00002A62" w:rsidRPr="00300C10">
        <w:rPr>
          <w:rFonts w:ascii="Verdana" w:hAnsi="Verdana" w:cs="Times New Roman"/>
          <w:sz w:val="20"/>
          <w:szCs w:val="20"/>
          <w:lang w:eastAsia="nl-NL"/>
        </w:rPr>
        <w:t>. Interessanter is de vergelijking van het hogere 2</w:t>
      </w:r>
      <w:r w:rsidRPr="00300C10">
        <w:rPr>
          <w:rFonts w:ascii="Verdana" w:hAnsi="Verdana" w:cs="Times New Roman"/>
          <w:sz w:val="20"/>
          <w:szCs w:val="20"/>
          <w:lang w:eastAsia="nl-NL"/>
        </w:rPr>
        <w:t>F niveau van hetzelfde gebied; m</w:t>
      </w:r>
      <w:r w:rsidR="00002A62" w:rsidRPr="00300C10">
        <w:rPr>
          <w:rFonts w:ascii="Verdana" w:hAnsi="Verdana" w:cs="Times New Roman"/>
          <w:sz w:val="20"/>
          <w:szCs w:val="20"/>
          <w:lang w:eastAsia="nl-NL"/>
        </w:rPr>
        <w:t xml:space="preserve">aar liefst 91% ten opzichte van landelijk 79%. Dit verklaart ook het hogere schoolgemiddelde en verwijzingsniveau (2F is voor minimaal mavo/havo en hoger) </w:t>
      </w:r>
    </w:p>
    <w:p w14:paraId="5D62CDD2" w14:textId="77777777" w:rsidR="00002A62" w:rsidRPr="00300C10" w:rsidRDefault="00002A62" w:rsidP="00300C10">
      <w:pPr>
        <w:rPr>
          <w:rFonts w:ascii="Verdana" w:hAnsi="Verdana" w:cs="Times New Roman"/>
          <w:sz w:val="20"/>
          <w:szCs w:val="20"/>
          <w:lang w:eastAsia="nl-NL"/>
        </w:rPr>
      </w:pPr>
      <w:r w:rsidRPr="00300C10">
        <w:rPr>
          <w:rFonts w:ascii="Verdana" w:hAnsi="Verdana" w:cs="Times New Roman"/>
          <w:sz w:val="20"/>
          <w:szCs w:val="20"/>
          <w:lang w:eastAsia="nl-NL"/>
        </w:rPr>
        <w:t xml:space="preserve">Op het gebied van taalverzorging hebben 99 leerlingen de referentieniveaus behaald. Bekend is dat er 1 leerling </w:t>
      </w:r>
      <w:r w:rsidR="00B76814" w:rsidRPr="00300C10">
        <w:rPr>
          <w:rFonts w:ascii="Verdana" w:hAnsi="Verdana" w:cs="Times New Roman"/>
          <w:sz w:val="20"/>
          <w:szCs w:val="20"/>
          <w:lang w:eastAsia="nl-NL"/>
        </w:rPr>
        <w:t>was</w:t>
      </w:r>
      <w:r w:rsidRPr="00300C10">
        <w:rPr>
          <w:rFonts w:ascii="Verdana" w:hAnsi="Verdana" w:cs="Times New Roman"/>
          <w:sz w:val="20"/>
          <w:szCs w:val="20"/>
          <w:lang w:eastAsia="nl-NL"/>
        </w:rPr>
        <w:t xml:space="preserve"> die een eigen programma volgde. Ook hier zie je een ze</w:t>
      </w:r>
      <w:r w:rsidR="00B76814" w:rsidRPr="00300C10">
        <w:rPr>
          <w:rFonts w:ascii="Verdana" w:hAnsi="Verdana" w:cs="Times New Roman"/>
          <w:sz w:val="20"/>
          <w:szCs w:val="20"/>
          <w:lang w:eastAsia="nl-NL"/>
        </w:rPr>
        <w:t>er hoog niveau dat ook 2F haalt;</w:t>
      </w:r>
      <w:r w:rsidRPr="00300C10">
        <w:rPr>
          <w:rFonts w:ascii="Verdana" w:hAnsi="Verdana" w:cs="Times New Roman"/>
          <w:sz w:val="20"/>
          <w:szCs w:val="20"/>
          <w:lang w:eastAsia="nl-NL"/>
        </w:rPr>
        <w:t xml:space="preserve"> driek</w:t>
      </w:r>
      <w:r w:rsidR="00B76814" w:rsidRPr="00300C10">
        <w:rPr>
          <w:rFonts w:ascii="Verdana" w:hAnsi="Verdana" w:cs="Times New Roman"/>
          <w:sz w:val="20"/>
          <w:szCs w:val="20"/>
          <w:lang w:eastAsia="nl-NL"/>
        </w:rPr>
        <w:t>wart van onze kinderen heeft</w:t>
      </w:r>
      <w:r w:rsidRPr="00300C10">
        <w:rPr>
          <w:rFonts w:ascii="Verdana" w:hAnsi="Verdana" w:cs="Times New Roman"/>
          <w:sz w:val="20"/>
          <w:szCs w:val="20"/>
          <w:lang w:eastAsia="nl-NL"/>
        </w:rPr>
        <w:t xml:space="preserve"> mavo/havo of hoger.</w:t>
      </w:r>
    </w:p>
    <w:p w14:paraId="327ED026" w14:textId="77777777" w:rsidR="00002A62" w:rsidRPr="00300C10" w:rsidRDefault="00002A62" w:rsidP="00300C10">
      <w:pPr>
        <w:rPr>
          <w:rFonts w:ascii="Verdana" w:hAnsi="Verdana" w:cs="Times New Roman"/>
          <w:sz w:val="20"/>
          <w:szCs w:val="20"/>
          <w:lang w:eastAsia="nl-NL"/>
        </w:rPr>
      </w:pPr>
      <w:r w:rsidRPr="00300C10">
        <w:rPr>
          <w:rFonts w:ascii="Verdana" w:hAnsi="Verdana" w:cs="Times New Roman"/>
          <w:sz w:val="20"/>
          <w:szCs w:val="20"/>
          <w:lang w:eastAsia="nl-NL"/>
        </w:rPr>
        <w:t>Op gebied van rekenen hebben tevens 99 leerling</w:t>
      </w:r>
      <w:r w:rsidR="00B76814" w:rsidRPr="00300C10">
        <w:rPr>
          <w:rFonts w:ascii="Verdana" w:hAnsi="Verdana" w:cs="Times New Roman"/>
          <w:sz w:val="20"/>
          <w:szCs w:val="20"/>
          <w:lang w:eastAsia="nl-NL"/>
        </w:rPr>
        <w:t>en de benodigde 1F-</w:t>
      </w:r>
      <w:r w:rsidRPr="00300C10">
        <w:rPr>
          <w:rFonts w:ascii="Verdana" w:hAnsi="Verdana" w:cs="Times New Roman"/>
          <w:sz w:val="20"/>
          <w:szCs w:val="20"/>
          <w:lang w:eastAsia="nl-NL"/>
        </w:rPr>
        <w:t xml:space="preserve">schaal behaald. Bekend was dat er 2 </w:t>
      </w:r>
      <w:proofErr w:type="spellStart"/>
      <w:r w:rsidRPr="00300C10">
        <w:rPr>
          <w:rFonts w:ascii="Verdana" w:hAnsi="Verdana" w:cs="Times New Roman"/>
          <w:sz w:val="20"/>
          <w:szCs w:val="20"/>
          <w:lang w:eastAsia="nl-NL"/>
        </w:rPr>
        <w:t>lln</w:t>
      </w:r>
      <w:proofErr w:type="spellEnd"/>
      <w:r w:rsidRPr="00300C10">
        <w:rPr>
          <w:rFonts w:ascii="Verdana" w:hAnsi="Verdana" w:cs="Times New Roman"/>
          <w:sz w:val="20"/>
          <w:szCs w:val="20"/>
          <w:lang w:eastAsia="nl-NL"/>
        </w:rPr>
        <w:t xml:space="preserve"> op eigen niveau werken.  Hiervan behaald 51 % ook 1S. </w:t>
      </w:r>
    </w:p>
    <w:p w14:paraId="460419FF" w14:textId="77777777" w:rsidR="003701E5" w:rsidRPr="007F1789" w:rsidRDefault="003701E5" w:rsidP="00300C10">
      <w:pPr>
        <w:rPr>
          <w:rFonts w:ascii="Verdana" w:hAnsi="Verdana" w:cs="Mangal"/>
          <w:sz w:val="20"/>
          <w:szCs w:val="20"/>
          <w:lang w:eastAsia="nl-NL" w:bidi="hi-IN"/>
        </w:rPr>
      </w:pPr>
      <w:r w:rsidRPr="00300C10">
        <w:rPr>
          <w:rFonts w:ascii="Verdana" w:hAnsi="Verdana" w:cs="Times New Roman"/>
          <w:sz w:val="20"/>
          <w:szCs w:val="20"/>
          <w:lang w:eastAsia="nl-NL"/>
        </w:rPr>
        <w:t xml:space="preserve">De scholen voor voortgezet onderwijs houden ons op de hoogte betreffende de ontwikkelingen van de kinderen die van ’t Joppe zijn gekomen. </w:t>
      </w:r>
    </w:p>
    <w:p w14:paraId="26661D76" w14:textId="77777777" w:rsidR="003701E5" w:rsidRPr="00300C10" w:rsidRDefault="003701E5" w:rsidP="00300C10">
      <w:pPr>
        <w:rPr>
          <w:rFonts w:ascii="Verdana" w:hAnsi="Verdana" w:cs="Times New Roman"/>
          <w:sz w:val="20"/>
          <w:szCs w:val="20"/>
          <w:lang w:eastAsia="nl-NL"/>
        </w:rPr>
      </w:pPr>
      <w:r w:rsidRPr="00300C10">
        <w:rPr>
          <w:rFonts w:ascii="Verdana" w:hAnsi="Verdana" w:cs="Times New Roman"/>
          <w:sz w:val="20"/>
          <w:szCs w:val="20"/>
          <w:lang w:eastAsia="nl-NL"/>
        </w:rPr>
        <w:t>We horen van het voortgezet onderwijs dat de kinderen van ’t Joppe goed voorbereid zijn op de overstap en dat ze het goed doen.</w:t>
      </w:r>
    </w:p>
    <w:p w14:paraId="3684F8D5" w14:textId="77777777" w:rsidR="003701E5" w:rsidRPr="008430A2" w:rsidRDefault="003701E5" w:rsidP="008430A2">
      <w:pPr>
        <w:rPr>
          <w:rFonts w:ascii="Verdana" w:hAnsi="Verdana"/>
          <w:color w:val="1F4E79" w:themeColor="accent1" w:themeShade="80"/>
        </w:rPr>
      </w:pPr>
      <w:r w:rsidRPr="008430A2">
        <w:rPr>
          <w:rFonts w:ascii="Verdana" w:hAnsi="Verdana"/>
          <w:color w:val="1F4E79" w:themeColor="accent1" w:themeShade="80"/>
        </w:rPr>
        <w:t>Uitstroom naar het speciaal basisonderwijs</w:t>
      </w:r>
    </w:p>
    <w:p w14:paraId="264AC95D" w14:textId="77777777" w:rsidR="003701E5" w:rsidRPr="00300C10" w:rsidRDefault="003701E5" w:rsidP="00300C10">
      <w:pPr>
        <w:rPr>
          <w:rFonts w:ascii="Verdana" w:hAnsi="Verdana"/>
          <w:sz w:val="20"/>
          <w:szCs w:val="20"/>
          <w:lang w:eastAsia="nl-NL"/>
        </w:rPr>
      </w:pPr>
      <w:r w:rsidRPr="00300C10">
        <w:rPr>
          <w:rFonts w:ascii="Verdana" w:hAnsi="Verdana" w:cs="Times New Roman"/>
          <w:kern w:val="28"/>
          <w:sz w:val="20"/>
          <w:szCs w:val="20"/>
          <w:lang w:eastAsia="nl-NL"/>
        </w:rPr>
        <w:t xml:space="preserve">Het </w:t>
      </w:r>
      <w:r w:rsidR="00180A6C">
        <w:rPr>
          <w:rFonts w:ascii="Verdana" w:hAnsi="Verdana" w:cs="Times New Roman"/>
          <w:kern w:val="28"/>
          <w:sz w:val="20"/>
          <w:szCs w:val="20"/>
          <w:lang w:eastAsia="nl-NL"/>
        </w:rPr>
        <w:t>voorgaande</w:t>
      </w:r>
      <w:r w:rsidRPr="00300C10">
        <w:rPr>
          <w:rFonts w:ascii="Verdana" w:hAnsi="Verdana" w:cs="Times New Roman"/>
          <w:kern w:val="28"/>
          <w:sz w:val="20"/>
          <w:szCs w:val="20"/>
          <w:lang w:eastAsia="nl-NL"/>
        </w:rPr>
        <w:t xml:space="preserve"> schooljaar zijn er </w:t>
      </w:r>
      <w:r w:rsidR="00180A6C">
        <w:rPr>
          <w:rFonts w:ascii="Verdana" w:hAnsi="Verdana" w:cs="Times New Roman"/>
          <w:kern w:val="28"/>
          <w:sz w:val="20"/>
          <w:szCs w:val="20"/>
          <w:lang w:eastAsia="nl-NL"/>
        </w:rPr>
        <w:t>minder dan 5</w:t>
      </w:r>
      <w:r w:rsidRPr="00300C10">
        <w:rPr>
          <w:rFonts w:ascii="Verdana" w:hAnsi="Verdana" w:cs="Times New Roman"/>
          <w:kern w:val="28"/>
          <w:sz w:val="20"/>
          <w:szCs w:val="20"/>
          <w:lang w:eastAsia="nl-NL"/>
        </w:rPr>
        <w:t xml:space="preserve"> leerlingen doorverwezen naar het speciaal (basis)onderwijs.</w:t>
      </w:r>
    </w:p>
    <w:p w14:paraId="1E1BC14A" w14:textId="77777777" w:rsidR="003701E5" w:rsidRDefault="003701E5" w:rsidP="00300C10">
      <w:pPr>
        <w:rPr>
          <w:rFonts w:ascii="Verdana" w:hAnsi="Verdana"/>
          <w:sz w:val="20"/>
          <w:szCs w:val="20"/>
          <w:lang w:eastAsia="nl-NL"/>
        </w:rPr>
      </w:pPr>
    </w:p>
    <w:p w14:paraId="29D2F8D2" w14:textId="77777777" w:rsidR="00B271A4" w:rsidRDefault="00B271A4" w:rsidP="00300C10">
      <w:pPr>
        <w:rPr>
          <w:rFonts w:ascii="Verdana" w:hAnsi="Verdana"/>
          <w:sz w:val="20"/>
          <w:szCs w:val="20"/>
          <w:lang w:eastAsia="nl-NL"/>
        </w:rPr>
      </w:pPr>
    </w:p>
    <w:p w14:paraId="6D549FA4" w14:textId="77777777" w:rsidR="00B271A4" w:rsidRPr="00300C10" w:rsidRDefault="00B271A4" w:rsidP="00300C10">
      <w:pPr>
        <w:rPr>
          <w:rFonts w:ascii="Verdana" w:hAnsi="Verdana"/>
          <w:sz w:val="20"/>
          <w:szCs w:val="20"/>
          <w:lang w:eastAsia="nl-NL"/>
        </w:rPr>
      </w:pPr>
    </w:p>
    <w:p w14:paraId="627D39C8" w14:textId="77777777" w:rsidR="003701E5" w:rsidRDefault="003701E5" w:rsidP="00B271A4">
      <w:pPr>
        <w:pStyle w:val="Kop1"/>
      </w:pPr>
      <w:bookmarkStart w:id="18" w:name="_Toc43989781"/>
      <w:r w:rsidRPr="00B271A4">
        <w:t>11. Waar hebben we het afgelopen schooljaar aan gewerkt?</w:t>
      </w:r>
      <w:bookmarkEnd w:id="18"/>
      <w:r w:rsidRPr="00B271A4">
        <w:t xml:space="preserve"> </w:t>
      </w:r>
    </w:p>
    <w:p w14:paraId="791E9A60" w14:textId="77777777" w:rsidR="00B271A4" w:rsidRPr="00B271A4" w:rsidRDefault="00B271A4" w:rsidP="00B271A4">
      <w:pPr>
        <w:rPr>
          <w:lang w:eastAsia="nl-NL"/>
        </w:rPr>
      </w:pPr>
    </w:p>
    <w:p w14:paraId="26154438" w14:textId="77777777" w:rsidR="003701E5" w:rsidRPr="008430A2" w:rsidRDefault="003701E5" w:rsidP="008430A2">
      <w:pPr>
        <w:rPr>
          <w:rFonts w:ascii="Verdana" w:hAnsi="Verdana"/>
          <w:color w:val="1F4E79" w:themeColor="accent1" w:themeShade="80"/>
        </w:rPr>
      </w:pPr>
      <w:r w:rsidRPr="008430A2">
        <w:rPr>
          <w:rFonts w:ascii="Verdana" w:hAnsi="Verdana"/>
          <w:color w:val="1F4E79" w:themeColor="accent1" w:themeShade="80"/>
        </w:rPr>
        <w:t>A.</w:t>
      </w:r>
      <w:r w:rsidR="00B271A4" w:rsidRPr="008430A2">
        <w:rPr>
          <w:rFonts w:ascii="Verdana" w:hAnsi="Verdana"/>
          <w:color w:val="1F4E79" w:themeColor="accent1" w:themeShade="80"/>
        </w:rPr>
        <w:t xml:space="preserve"> </w:t>
      </w:r>
      <w:r w:rsidRPr="008430A2">
        <w:rPr>
          <w:rFonts w:ascii="Verdana" w:hAnsi="Verdana"/>
          <w:color w:val="1F4E79" w:themeColor="accent1" w:themeShade="80"/>
        </w:rPr>
        <w:t>Kwaliteitszorg</w:t>
      </w:r>
    </w:p>
    <w:p w14:paraId="18E6EF30" w14:textId="77777777" w:rsidR="003701E5" w:rsidRPr="00B271A4" w:rsidRDefault="003701E5" w:rsidP="00300C10">
      <w:pPr>
        <w:rPr>
          <w:rFonts w:ascii="Verdana" w:hAnsi="Verdana" w:cs="Times New Roman"/>
          <w:color w:val="000000"/>
          <w:kern w:val="28"/>
          <w:sz w:val="20"/>
          <w:szCs w:val="20"/>
          <w:lang w:eastAsia="nl-NL"/>
        </w:rPr>
      </w:pPr>
      <w:r w:rsidRPr="00300C10">
        <w:rPr>
          <w:rFonts w:ascii="Verdana" w:hAnsi="Verdana" w:cs="Times New Roman"/>
          <w:color w:val="000000"/>
          <w:kern w:val="28"/>
          <w:sz w:val="20"/>
          <w:szCs w:val="20"/>
          <w:lang w:eastAsia="nl-NL"/>
        </w:rPr>
        <w:t xml:space="preserve">De onderwijsinspectie beoordeelt scholen binnen het nieuwe </w:t>
      </w:r>
      <w:proofErr w:type="spellStart"/>
      <w:r w:rsidRPr="00300C10">
        <w:rPr>
          <w:rFonts w:ascii="Verdana" w:hAnsi="Verdana" w:cs="Times New Roman"/>
          <w:color w:val="000000"/>
          <w:kern w:val="28"/>
          <w:sz w:val="20"/>
          <w:szCs w:val="20"/>
          <w:lang w:eastAsia="nl-NL"/>
        </w:rPr>
        <w:t>toezichtskader</w:t>
      </w:r>
      <w:proofErr w:type="spellEnd"/>
      <w:r w:rsidRPr="00300C10">
        <w:rPr>
          <w:rFonts w:ascii="Verdana" w:hAnsi="Verdana" w:cs="Times New Roman"/>
          <w:color w:val="000000"/>
          <w:kern w:val="28"/>
          <w:sz w:val="20"/>
          <w:szCs w:val="20"/>
          <w:lang w:eastAsia="nl-NL"/>
        </w:rPr>
        <w:t xml:space="preserve"> op afstand. Zij gaan in gesprek met het bestuur en bekijken aldaar de resultaten van de scholen. Voor </w:t>
      </w:r>
      <w:r w:rsidR="00B271A4">
        <w:rPr>
          <w:rFonts w:ascii="Verdana" w:hAnsi="Verdana" w:cs="Times New Roman"/>
          <w:color w:val="000000"/>
          <w:kern w:val="28"/>
          <w:sz w:val="20"/>
          <w:szCs w:val="20"/>
          <w:lang w:eastAsia="nl-NL"/>
        </w:rPr>
        <w:t xml:space="preserve">het schoolbestuur </w:t>
      </w:r>
      <w:r w:rsidRPr="00300C10">
        <w:rPr>
          <w:rFonts w:ascii="Verdana" w:hAnsi="Verdana" w:cs="Times New Roman"/>
          <w:color w:val="000000"/>
          <w:kern w:val="28"/>
          <w:sz w:val="20"/>
          <w:szCs w:val="20"/>
          <w:lang w:eastAsia="nl-NL"/>
        </w:rPr>
        <w:t xml:space="preserve">dus een mooie taak om alle scholen goed in kaart te krijgen. In samenwerking met alle directeuren van </w:t>
      </w:r>
      <w:r w:rsidR="00B271A4">
        <w:rPr>
          <w:rFonts w:ascii="Verdana" w:hAnsi="Verdana" w:cs="Times New Roman"/>
          <w:color w:val="000000"/>
          <w:kern w:val="28"/>
          <w:sz w:val="20"/>
          <w:szCs w:val="20"/>
          <w:lang w:eastAsia="nl-NL"/>
        </w:rPr>
        <w:t xml:space="preserve">de 21 </w:t>
      </w:r>
      <w:r w:rsidRPr="00300C10">
        <w:rPr>
          <w:rFonts w:ascii="Verdana" w:hAnsi="Verdana" w:cs="Times New Roman"/>
          <w:color w:val="000000"/>
          <w:kern w:val="28"/>
          <w:sz w:val="20"/>
          <w:szCs w:val="20"/>
          <w:lang w:eastAsia="nl-NL"/>
        </w:rPr>
        <w:t>basisscholen van Stichting Openbaar Primair Onderwijs Haa</w:t>
      </w:r>
      <w:r w:rsidR="00E8274C" w:rsidRPr="00300C10">
        <w:rPr>
          <w:rFonts w:ascii="Verdana" w:hAnsi="Verdana" w:cs="Times New Roman"/>
          <w:color w:val="000000"/>
          <w:kern w:val="28"/>
          <w:sz w:val="20"/>
          <w:szCs w:val="20"/>
          <w:lang w:eastAsia="nl-NL"/>
        </w:rPr>
        <w:t>rlemmermeer is er een audit</w:t>
      </w:r>
      <w:r w:rsidR="00B271A4">
        <w:rPr>
          <w:rFonts w:ascii="Verdana" w:hAnsi="Verdana" w:cs="Times New Roman"/>
          <w:color w:val="000000"/>
          <w:kern w:val="28"/>
          <w:sz w:val="20"/>
          <w:szCs w:val="20"/>
          <w:lang w:eastAsia="nl-NL"/>
        </w:rPr>
        <w:t xml:space="preserve">traject </w:t>
      </w:r>
      <w:r w:rsidRPr="00300C10">
        <w:rPr>
          <w:rFonts w:ascii="Verdana" w:hAnsi="Verdana" w:cs="Times New Roman"/>
          <w:color w:val="000000"/>
          <w:kern w:val="28"/>
          <w:sz w:val="20"/>
          <w:szCs w:val="20"/>
          <w:lang w:eastAsia="nl-NL"/>
        </w:rPr>
        <w:t xml:space="preserve">samengesteld gebaseerd op de indicatoren van de inspectie. De scholen van </w:t>
      </w:r>
      <w:proofErr w:type="spellStart"/>
      <w:r w:rsidRPr="00300C10">
        <w:rPr>
          <w:rFonts w:ascii="Verdana" w:hAnsi="Verdana" w:cs="Times New Roman"/>
          <w:color w:val="000000"/>
          <w:kern w:val="28"/>
          <w:sz w:val="20"/>
          <w:szCs w:val="20"/>
          <w:lang w:eastAsia="nl-NL"/>
        </w:rPr>
        <w:t>Sopoh</w:t>
      </w:r>
      <w:proofErr w:type="spellEnd"/>
      <w:r w:rsidRPr="00300C10">
        <w:rPr>
          <w:rFonts w:ascii="Verdana" w:hAnsi="Verdana" w:cs="Times New Roman"/>
          <w:color w:val="000000"/>
          <w:kern w:val="28"/>
          <w:sz w:val="20"/>
          <w:szCs w:val="20"/>
          <w:lang w:eastAsia="nl-NL"/>
        </w:rPr>
        <w:t xml:space="preserve"> zijn ingedeeld in leernetwerken, bestaande uit 4 á 5 scholen. De directies en I</w:t>
      </w:r>
      <w:r w:rsidR="00B271A4">
        <w:rPr>
          <w:rFonts w:ascii="Verdana" w:hAnsi="Verdana" w:cs="Times New Roman"/>
          <w:color w:val="000000"/>
          <w:kern w:val="28"/>
          <w:sz w:val="20"/>
          <w:szCs w:val="20"/>
          <w:lang w:eastAsia="nl-NL"/>
        </w:rPr>
        <w:t>B-</w:t>
      </w:r>
      <w:proofErr w:type="spellStart"/>
      <w:r w:rsidR="00B271A4">
        <w:rPr>
          <w:rFonts w:ascii="Verdana" w:hAnsi="Verdana" w:cs="Times New Roman"/>
          <w:color w:val="000000"/>
          <w:kern w:val="28"/>
          <w:sz w:val="20"/>
          <w:szCs w:val="20"/>
          <w:lang w:eastAsia="nl-NL"/>
        </w:rPr>
        <w:t>ers</w:t>
      </w:r>
      <w:proofErr w:type="spellEnd"/>
      <w:r w:rsidRPr="00300C10">
        <w:rPr>
          <w:rFonts w:ascii="Verdana" w:hAnsi="Verdana" w:cs="Times New Roman"/>
          <w:color w:val="000000"/>
          <w:kern w:val="28"/>
          <w:sz w:val="20"/>
          <w:szCs w:val="20"/>
          <w:lang w:eastAsia="nl-NL"/>
        </w:rPr>
        <w:t xml:space="preserve"> van de scholen bezoeken elkaar</w:t>
      </w:r>
      <w:r w:rsidR="00B271A4">
        <w:rPr>
          <w:rFonts w:ascii="Verdana" w:hAnsi="Verdana" w:cs="Times New Roman"/>
          <w:color w:val="000000"/>
          <w:kern w:val="28"/>
          <w:sz w:val="20"/>
          <w:szCs w:val="20"/>
          <w:lang w:eastAsia="nl-NL"/>
        </w:rPr>
        <w:t xml:space="preserve"> en bevragen elkaar op basis </w:t>
      </w:r>
      <w:r w:rsidRPr="00300C10">
        <w:rPr>
          <w:rFonts w:ascii="Verdana" w:hAnsi="Verdana" w:cs="Times New Roman"/>
          <w:color w:val="000000"/>
          <w:kern w:val="28"/>
          <w:sz w:val="20"/>
          <w:szCs w:val="20"/>
          <w:lang w:eastAsia="nl-NL"/>
        </w:rPr>
        <w:t>de auditorenlijst. Op deze wijze ontstaat een duidelijk beeld van de kwaliteit en de verbeterpunten van iedere school. De scholen uit dezelfde leergroep begeleiden elkaar, indien mogelijk, in het verbeterproces.</w:t>
      </w:r>
    </w:p>
    <w:p w14:paraId="6E72CBEB" w14:textId="77777777" w:rsidR="003701E5" w:rsidRPr="008430A2" w:rsidRDefault="003701E5" w:rsidP="008430A2">
      <w:pPr>
        <w:rPr>
          <w:rFonts w:ascii="Verdana" w:hAnsi="Verdana"/>
          <w:color w:val="1F4E79" w:themeColor="accent1" w:themeShade="80"/>
        </w:rPr>
      </w:pPr>
      <w:r w:rsidRPr="008430A2">
        <w:rPr>
          <w:rFonts w:ascii="Verdana" w:hAnsi="Verdana"/>
          <w:color w:val="1F4E79" w:themeColor="accent1" w:themeShade="80"/>
        </w:rPr>
        <w:t>B. Mediawijsheid</w:t>
      </w:r>
    </w:p>
    <w:p w14:paraId="4505DB26" w14:textId="77777777" w:rsidR="003701E5" w:rsidRPr="00300C10" w:rsidRDefault="003701E5" w:rsidP="00300C10">
      <w:pPr>
        <w:rPr>
          <w:rFonts w:ascii="Verdana" w:hAnsi="Verdana" w:cs="Times New Roman"/>
          <w:color w:val="000000"/>
          <w:kern w:val="28"/>
          <w:sz w:val="20"/>
          <w:szCs w:val="20"/>
          <w:lang w:eastAsia="nl-NL"/>
        </w:rPr>
      </w:pPr>
      <w:r w:rsidRPr="00300C10">
        <w:rPr>
          <w:rFonts w:ascii="Verdana" w:hAnsi="Verdana" w:cs="Times New Roman"/>
          <w:color w:val="000000"/>
          <w:kern w:val="28"/>
          <w:sz w:val="20"/>
          <w:szCs w:val="20"/>
          <w:lang w:eastAsia="nl-NL"/>
        </w:rPr>
        <w:lastRenderedPageBreak/>
        <w:t xml:space="preserve">In ieder leerjaar is </w:t>
      </w:r>
      <w:r w:rsidR="00515C2A">
        <w:rPr>
          <w:rFonts w:ascii="Verdana" w:hAnsi="Verdana" w:cs="Times New Roman"/>
          <w:color w:val="000000"/>
          <w:kern w:val="28"/>
          <w:sz w:val="20"/>
          <w:szCs w:val="20"/>
          <w:lang w:eastAsia="nl-NL"/>
        </w:rPr>
        <w:t xml:space="preserve">internet en </w:t>
      </w:r>
      <w:proofErr w:type="spellStart"/>
      <w:r w:rsidR="00515C2A">
        <w:rPr>
          <w:rFonts w:ascii="Verdana" w:hAnsi="Verdana" w:cs="Times New Roman"/>
          <w:color w:val="000000"/>
          <w:kern w:val="28"/>
          <w:sz w:val="20"/>
          <w:szCs w:val="20"/>
          <w:lang w:eastAsia="nl-NL"/>
        </w:rPr>
        <w:t>social</w:t>
      </w:r>
      <w:proofErr w:type="spellEnd"/>
      <w:r w:rsidR="00515C2A">
        <w:rPr>
          <w:rFonts w:ascii="Verdana" w:hAnsi="Verdana" w:cs="Times New Roman"/>
          <w:color w:val="000000"/>
          <w:kern w:val="28"/>
          <w:sz w:val="20"/>
          <w:szCs w:val="20"/>
          <w:lang w:eastAsia="nl-NL"/>
        </w:rPr>
        <w:t xml:space="preserve">-media gebruik een terugkerend onderwerp. In de klas wordt besproken hoe hier mee om te gaan en </w:t>
      </w:r>
      <w:r w:rsidRPr="00300C10">
        <w:rPr>
          <w:rFonts w:ascii="Verdana" w:hAnsi="Verdana" w:cs="Times New Roman"/>
          <w:color w:val="000000"/>
          <w:kern w:val="28"/>
          <w:sz w:val="20"/>
          <w:szCs w:val="20"/>
          <w:lang w:eastAsia="nl-NL"/>
        </w:rPr>
        <w:t xml:space="preserve"> op welke wijze er reeds aandacht aan wordt besteed en welke wensen er zijn. </w:t>
      </w:r>
      <w:r w:rsidR="00515C2A">
        <w:rPr>
          <w:rFonts w:ascii="Verdana" w:hAnsi="Verdana" w:cs="Times New Roman"/>
          <w:color w:val="000000"/>
          <w:kern w:val="28"/>
          <w:sz w:val="20"/>
          <w:szCs w:val="20"/>
          <w:lang w:eastAsia="nl-NL"/>
        </w:rPr>
        <w:t xml:space="preserve">De werkwijze met betrekking tot internet en </w:t>
      </w:r>
      <w:proofErr w:type="spellStart"/>
      <w:r w:rsidR="00515C2A">
        <w:rPr>
          <w:rFonts w:ascii="Verdana" w:hAnsi="Verdana" w:cs="Times New Roman"/>
          <w:color w:val="000000"/>
          <w:kern w:val="28"/>
          <w:sz w:val="20"/>
          <w:szCs w:val="20"/>
          <w:lang w:eastAsia="nl-NL"/>
        </w:rPr>
        <w:t>social</w:t>
      </w:r>
      <w:proofErr w:type="spellEnd"/>
      <w:r w:rsidR="00515C2A">
        <w:rPr>
          <w:rFonts w:ascii="Verdana" w:hAnsi="Verdana" w:cs="Times New Roman"/>
          <w:color w:val="000000"/>
          <w:kern w:val="28"/>
          <w:sz w:val="20"/>
          <w:szCs w:val="20"/>
          <w:lang w:eastAsia="nl-NL"/>
        </w:rPr>
        <w:t xml:space="preserve">-media gebruik </w:t>
      </w:r>
      <w:r w:rsidRPr="00300C10">
        <w:rPr>
          <w:rFonts w:ascii="Verdana" w:hAnsi="Verdana" w:cs="Times New Roman"/>
          <w:color w:val="000000"/>
          <w:kern w:val="28"/>
          <w:sz w:val="20"/>
          <w:szCs w:val="20"/>
          <w:lang w:eastAsia="nl-NL"/>
        </w:rPr>
        <w:t>is in een beleidsplan opgenomen.</w:t>
      </w:r>
    </w:p>
    <w:p w14:paraId="0CB5267C" w14:textId="77777777" w:rsidR="003701E5" w:rsidRPr="008430A2" w:rsidRDefault="003701E5" w:rsidP="008430A2">
      <w:pPr>
        <w:rPr>
          <w:rFonts w:ascii="Verdana" w:hAnsi="Verdana"/>
          <w:color w:val="1F4E79" w:themeColor="accent1" w:themeShade="80"/>
        </w:rPr>
      </w:pPr>
      <w:r w:rsidRPr="008430A2">
        <w:rPr>
          <w:rFonts w:ascii="Verdana" w:hAnsi="Verdana"/>
          <w:color w:val="1F4E79" w:themeColor="accent1" w:themeShade="80"/>
        </w:rPr>
        <w:t>C. Pedagogisch klimaat</w:t>
      </w:r>
    </w:p>
    <w:p w14:paraId="1C92292F" w14:textId="77777777" w:rsidR="003701E5" w:rsidRPr="00300C10" w:rsidRDefault="003701E5" w:rsidP="00300C10">
      <w:pPr>
        <w:rPr>
          <w:rFonts w:ascii="Verdana" w:hAnsi="Verdana" w:cs="Times New Roman"/>
          <w:color w:val="000000"/>
          <w:kern w:val="28"/>
          <w:sz w:val="20"/>
          <w:szCs w:val="20"/>
          <w:lang w:eastAsia="nl-NL"/>
        </w:rPr>
      </w:pPr>
      <w:r w:rsidRPr="00300C10">
        <w:rPr>
          <w:rFonts w:ascii="Verdana" w:hAnsi="Verdana" w:cs="Times New Roman"/>
          <w:color w:val="000000"/>
          <w:kern w:val="28"/>
          <w:sz w:val="20"/>
          <w:szCs w:val="20"/>
          <w:lang w:eastAsia="nl-NL"/>
        </w:rPr>
        <w:t xml:space="preserve">In alle groepen werken we met de methode Leefstijl. Tijdens het schooljaar bespreken we de voortgang van de verschillende lessen uit deze methode. We willen graag zo optimaal mogelijk gebruik maken van deze methode en daarom is er een werkgroep Leefstijl samengesteld. Het pestprotocol is aangepast aan inspectienormen en is te vinden op onze website. </w:t>
      </w:r>
      <w:r w:rsidR="00E8274C" w:rsidRPr="00300C10">
        <w:rPr>
          <w:rFonts w:ascii="Verdana" w:hAnsi="Verdana" w:cs="Times New Roman"/>
          <w:color w:val="000000"/>
          <w:kern w:val="28"/>
          <w:sz w:val="20"/>
          <w:szCs w:val="20"/>
          <w:lang w:eastAsia="nl-NL"/>
        </w:rPr>
        <w:t>Ook is het gedragsprotocol opgesteld.</w:t>
      </w:r>
      <w:r w:rsidRPr="00300C10">
        <w:rPr>
          <w:rFonts w:ascii="Verdana" w:hAnsi="Verdana" w:cs="Times New Roman"/>
          <w:color w:val="000000"/>
          <w:kern w:val="28"/>
          <w:sz w:val="20"/>
          <w:szCs w:val="20"/>
          <w:lang w:eastAsia="nl-NL"/>
        </w:rPr>
        <w:t xml:space="preserve"> Het gedragsprotocol beschrijft op welke wijze wij gewenst gedrag stimuleren en op welke manier wij kinderen betrekken bij het maken van de juiste keuzes. Tevens beschrijft het protocol duidelijk wanneer gedrag onacceptabel is en op welke wijze wij daarmee omgaan.</w:t>
      </w:r>
    </w:p>
    <w:p w14:paraId="2E42A427" w14:textId="77777777" w:rsidR="003701E5" w:rsidRPr="004A5C6E" w:rsidRDefault="003701E5" w:rsidP="004A5C6E">
      <w:pPr>
        <w:rPr>
          <w:rFonts w:ascii="Verdana" w:hAnsi="Verdana" w:cs="Times New Roman"/>
          <w:color w:val="000000"/>
          <w:kern w:val="28"/>
          <w:sz w:val="20"/>
          <w:szCs w:val="20"/>
          <w:lang w:eastAsia="nl-NL"/>
        </w:rPr>
      </w:pPr>
      <w:r w:rsidRPr="00300C10">
        <w:rPr>
          <w:rFonts w:ascii="Verdana" w:hAnsi="Verdana" w:cs="Times New Roman"/>
          <w:color w:val="000000"/>
          <w:kern w:val="28"/>
          <w:sz w:val="20"/>
          <w:szCs w:val="20"/>
          <w:lang w:eastAsia="nl-NL"/>
        </w:rPr>
        <w:t>Het werken met Taakspel hebben we verder uitgebreid. Kinderen leren beter taakgericht te werken en het bevordert samenwerking en sociaal gedrag.</w:t>
      </w:r>
    </w:p>
    <w:p w14:paraId="4DA028DC" w14:textId="77777777" w:rsidR="003701E5" w:rsidRPr="008430A2" w:rsidRDefault="003701E5" w:rsidP="008430A2">
      <w:pPr>
        <w:rPr>
          <w:rFonts w:ascii="Verdana" w:hAnsi="Verdana"/>
          <w:color w:val="1F4E79" w:themeColor="accent1" w:themeShade="80"/>
        </w:rPr>
      </w:pPr>
      <w:r w:rsidRPr="008430A2">
        <w:rPr>
          <w:rFonts w:ascii="Verdana" w:hAnsi="Verdana"/>
          <w:color w:val="1F4E79" w:themeColor="accent1" w:themeShade="80"/>
        </w:rPr>
        <w:t>D. Opbrengstgericht werken</w:t>
      </w:r>
    </w:p>
    <w:p w14:paraId="144C5EB6" w14:textId="77777777" w:rsidR="003701E5" w:rsidRPr="00300C10" w:rsidRDefault="003701E5" w:rsidP="00300C10">
      <w:pPr>
        <w:rPr>
          <w:rFonts w:ascii="Verdana" w:hAnsi="Verdana" w:cs="Times New Roman"/>
          <w:color w:val="000000"/>
          <w:kern w:val="28"/>
          <w:sz w:val="20"/>
          <w:szCs w:val="20"/>
          <w:lang w:eastAsia="nl-NL"/>
        </w:rPr>
      </w:pPr>
      <w:r w:rsidRPr="00300C10">
        <w:rPr>
          <w:rFonts w:ascii="Verdana" w:hAnsi="Verdana" w:cs="Times New Roman"/>
          <w:color w:val="000000"/>
          <w:kern w:val="28"/>
          <w:sz w:val="20"/>
          <w:szCs w:val="20"/>
          <w:lang w:eastAsia="nl-NL"/>
        </w:rPr>
        <w:t xml:space="preserve">Op ’t Joppe werken wij met </w:t>
      </w:r>
      <w:r w:rsidR="00E8274C" w:rsidRPr="00300C10">
        <w:rPr>
          <w:rFonts w:ascii="Verdana" w:hAnsi="Verdana" w:cs="Times New Roman"/>
          <w:color w:val="000000"/>
          <w:kern w:val="28"/>
          <w:sz w:val="20"/>
          <w:szCs w:val="20"/>
          <w:lang w:eastAsia="nl-NL"/>
        </w:rPr>
        <w:t>gedifferentieerde instructie</w:t>
      </w:r>
      <w:r w:rsidRPr="00300C10">
        <w:rPr>
          <w:rFonts w:ascii="Verdana" w:hAnsi="Verdana" w:cs="Times New Roman"/>
          <w:color w:val="000000"/>
          <w:kern w:val="28"/>
          <w:sz w:val="20"/>
          <w:szCs w:val="20"/>
          <w:lang w:eastAsia="nl-NL"/>
        </w:rPr>
        <w:t xml:space="preserve"> voor rekenen, technisch lezen, en spelling. De leerkracht verdeelt de leerlingen in drie groepen: breedte, basis, plus. Na elke methode-gebonden toets evalueert de leerkracht de indeling (en daarmee het beredeneerd aanbod) van de leerlingen en deelt de leerlingen waar nodig opnieuw in. Na de M (Midden) en E (Eind) Cito-toetsen evalueert de leerkracht opnieuw, in samenspraak met de </w:t>
      </w:r>
      <w:proofErr w:type="spellStart"/>
      <w:r w:rsidRPr="00300C10">
        <w:rPr>
          <w:rFonts w:ascii="Verdana" w:hAnsi="Verdana" w:cs="Times New Roman"/>
          <w:color w:val="000000"/>
          <w:kern w:val="28"/>
          <w:sz w:val="20"/>
          <w:szCs w:val="20"/>
          <w:lang w:eastAsia="nl-NL"/>
        </w:rPr>
        <w:t>IB’er</w:t>
      </w:r>
      <w:proofErr w:type="spellEnd"/>
      <w:r w:rsidRPr="00300C10">
        <w:rPr>
          <w:rFonts w:ascii="Verdana" w:hAnsi="Verdana" w:cs="Times New Roman"/>
          <w:color w:val="000000"/>
          <w:kern w:val="28"/>
          <w:sz w:val="20"/>
          <w:szCs w:val="20"/>
          <w:lang w:eastAsia="nl-NL"/>
        </w:rPr>
        <w:t xml:space="preserve">. Bij aanvang van het schooljaar en na de M en E Cito-toetsen vult de leerkracht het trendanalyseformulier in op groepsniveau en stelt direct nieuwe streefdoelen voor het aanstaande </w:t>
      </w:r>
      <w:proofErr w:type="spellStart"/>
      <w:r w:rsidRPr="00300C10">
        <w:rPr>
          <w:rFonts w:ascii="Verdana" w:hAnsi="Verdana" w:cs="Times New Roman"/>
          <w:color w:val="000000"/>
          <w:kern w:val="28"/>
          <w:sz w:val="20"/>
          <w:szCs w:val="20"/>
          <w:lang w:eastAsia="nl-NL"/>
        </w:rPr>
        <w:t>toetsmoment</w:t>
      </w:r>
      <w:proofErr w:type="spellEnd"/>
      <w:r w:rsidRPr="00300C10">
        <w:rPr>
          <w:rFonts w:ascii="Verdana" w:hAnsi="Verdana" w:cs="Times New Roman"/>
          <w:color w:val="000000"/>
          <w:kern w:val="28"/>
          <w:sz w:val="20"/>
          <w:szCs w:val="20"/>
          <w:lang w:eastAsia="nl-NL"/>
        </w:rPr>
        <w:t xml:space="preserve">. De streefdoelen zijn verwoord door de leerkrachten op de trendanalyseformulieren. Dit gebeurt ook op </w:t>
      </w:r>
      <w:proofErr w:type="spellStart"/>
      <w:r w:rsidRPr="00300C10">
        <w:rPr>
          <w:rFonts w:ascii="Verdana" w:hAnsi="Verdana" w:cs="Times New Roman"/>
          <w:color w:val="000000"/>
          <w:kern w:val="28"/>
          <w:sz w:val="20"/>
          <w:szCs w:val="20"/>
          <w:lang w:eastAsia="nl-NL"/>
        </w:rPr>
        <w:t>jaarlaagniveau</w:t>
      </w:r>
      <w:proofErr w:type="spellEnd"/>
      <w:r w:rsidRPr="00300C10">
        <w:rPr>
          <w:rFonts w:ascii="Verdana" w:hAnsi="Verdana" w:cs="Times New Roman"/>
          <w:color w:val="000000"/>
          <w:kern w:val="28"/>
          <w:sz w:val="20"/>
          <w:szCs w:val="20"/>
          <w:lang w:eastAsia="nl-NL"/>
        </w:rPr>
        <w:t xml:space="preserve">. </w:t>
      </w:r>
    </w:p>
    <w:p w14:paraId="021E9241" w14:textId="23FA680D" w:rsidR="004A5C6E" w:rsidRPr="00300C10" w:rsidRDefault="00E8274C" w:rsidP="00300C10">
      <w:pPr>
        <w:rPr>
          <w:rFonts w:ascii="Verdana" w:hAnsi="Verdana" w:cs="Times New Roman"/>
          <w:color w:val="000000"/>
          <w:kern w:val="28"/>
          <w:sz w:val="20"/>
          <w:szCs w:val="20"/>
          <w:lang w:eastAsia="nl-NL"/>
        </w:rPr>
      </w:pPr>
      <w:r w:rsidRPr="00300C10">
        <w:rPr>
          <w:rFonts w:ascii="Verdana" w:hAnsi="Verdana" w:cs="Times New Roman"/>
          <w:color w:val="000000"/>
          <w:kern w:val="28"/>
          <w:sz w:val="20"/>
          <w:szCs w:val="20"/>
          <w:lang w:eastAsia="nl-NL"/>
        </w:rPr>
        <w:t xml:space="preserve">In </w:t>
      </w:r>
      <w:r w:rsidR="00180A6C">
        <w:rPr>
          <w:rFonts w:ascii="Verdana" w:hAnsi="Verdana" w:cs="Times New Roman"/>
          <w:color w:val="000000"/>
          <w:kern w:val="28"/>
          <w:sz w:val="20"/>
          <w:szCs w:val="20"/>
          <w:lang w:eastAsia="nl-NL"/>
        </w:rPr>
        <w:t>het</w:t>
      </w:r>
      <w:r w:rsidRPr="00300C10">
        <w:rPr>
          <w:rFonts w:ascii="Verdana" w:hAnsi="Verdana" w:cs="Times New Roman"/>
          <w:color w:val="000000"/>
          <w:kern w:val="28"/>
          <w:sz w:val="20"/>
          <w:szCs w:val="20"/>
          <w:lang w:eastAsia="nl-NL"/>
        </w:rPr>
        <w:t xml:space="preserve"> schooljaar </w:t>
      </w:r>
      <w:r w:rsidR="00180A6C">
        <w:rPr>
          <w:rFonts w:ascii="Verdana" w:hAnsi="Verdana" w:cs="Times New Roman"/>
          <w:color w:val="000000"/>
          <w:kern w:val="28"/>
          <w:sz w:val="20"/>
          <w:szCs w:val="20"/>
          <w:lang w:eastAsia="nl-NL"/>
        </w:rPr>
        <w:t xml:space="preserve">2018-2019 </w:t>
      </w:r>
      <w:r w:rsidRPr="00300C10">
        <w:rPr>
          <w:rFonts w:ascii="Verdana" w:hAnsi="Verdana" w:cs="Times New Roman"/>
          <w:color w:val="000000"/>
          <w:kern w:val="28"/>
          <w:sz w:val="20"/>
          <w:szCs w:val="20"/>
          <w:lang w:eastAsia="nl-NL"/>
        </w:rPr>
        <w:t xml:space="preserve">is een proef gedraaid met </w:t>
      </w:r>
      <w:proofErr w:type="spellStart"/>
      <w:r w:rsidRPr="00300C10">
        <w:rPr>
          <w:rFonts w:ascii="Verdana" w:hAnsi="Verdana" w:cs="Times New Roman"/>
          <w:color w:val="000000"/>
          <w:kern w:val="28"/>
          <w:sz w:val="20"/>
          <w:szCs w:val="20"/>
          <w:lang w:eastAsia="nl-NL"/>
        </w:rPr>
        <w:t>LeerUniek</w:t>
      </w:r>
      <w:proofErr w:type="spellEnd"/>
      <w:r w:rsidRPr="00300C10">
        <w:rPr>
          <w:rFonts w:ascii="Verdana" w:hAnsi="Verdana" w:cs="Times New Roman"/>
          <w:color w:val="000000"/>
          <w:kern w:val="28"/>
          <w:sz w:val="20"/>
          <w:szCs w:val="20"/>
          <w:lang w:eastAsia="nl-NL"/>
        </w:rPr>
        <w:t xml:space="preserve">. Dit is succesvol bevonden en geeft ons inzicht in de te behalen vaardigheidsgroei van de leerlingen. In schooljaar 2019-2020 </w:t>
      </w:r>
      <w:r w:rsidR="00180A6C">
        <w:rPr>
          <w:rFonts w:ascii="Verdana" w:hAnsi="Verdana" w:cs="Times New Roman"/>
          <w:color w:val="000000"/>
          <w:kern w:val="28"/>
          <w:sz w:val="20"/>
          <w:szCs w:val="20"/>
          <w:lang w:eastAsia="nl-NL"/>
        </w:rPr>
        <w:t xml:space="preserve">is de methode </w:t>
      </w:r>
      <w:r w:rsidRPr="00300C10">
        <w:rPr>
          <w:rFonts w:ascii="Verdana" w:hAnsi="Verdana" w:cs="Times New Roman"/>
          <w:color w:val="000000"/>
          <w:kern w:val="28"/>
          <w:sz w:val="20"/>
          <w:szCs w:val="20"/>
          <w:lang w:eastAsia="nl-NL"/>
        </w:rPr>
        <w:t xml:space="preserve">in de hele school in gebruik genomen en </w:t>
      </w:r>
      <w:r w:rsidR="00180A6C">
        <w:rPr>
          <w:rFonts w:ascii="Verdana" w:hAnsi="Verdana" w:cs="Times New Roman"/>
          <w:color w:val="000000"/>
          <w:kern w:val="28"/>
          <w:sz w:val="20"/>
          <w:szCs w:val="20"/>
          <w:lang w:eastAsia="nl-NL"/>
        </w:rPr>
        <w:t>heeft input gegeven</w:t>
      </w:r>
      <w:r w:rsidRPr="00300C10">
        <w:rPr>
          <w:rFonts w:ascii="Verdana" w:hAnsi="Verdana" w:cs="Times New Roman"/>
          <w:color w:val="000000"/>
          <w:kern w:val="28"/>
          <w:sz w:val="20"/>
          <w:szCs w:val="20"/>
          <w:lang w:eastAsia="nl-NL"/>
        </w:rPr>
        <w:t xml:space="preserve"> voor de groepshandelingsplannen.</w:t>
      </w:r>
    </w:p>
    <w:p w14:paraId="69DD825B" w14:textId="77777777" w:rsidR="003701E5" w:rsidRPr="008430A2" w:rsidRDefault="003701E5" w:rsidP="008430A2">
      <w:pPr>
        <w:rPr>
          <w:rFonts w:ascii="Verdana" w:hAnsi="Verdana"/>
          <w:color w:val="1F4E79" w:themeColor="accent1" w:themeShade="80"/>
        </w:rPr>
      </w:pPr>
      <w:r w:rsidRPr="008430A2">
        <w:rPr>
          <w:rFonts w:ascii="Verdana" w:hAnsi="Verdana"/>
          <w:color w:val="1F4E79" w:themeColor="accent1" w:themeShade="80"/>
        </w:rPr>
        <w:t>E. Leerlingvolgsysteem</w:t>
      </w:r>
    </w:p>
    <w:p w14:paraId="0A716355" w14:textId="16BC3D80" w:rsidR="004A5C6E" w:rsidRPr="0068514C" w:rsidRDefault="003701E5" w:rsidP="00300C10">
      <w:pPr>
        <w:rPr>
          <w:rFonts w:ascii="Verdana" w:hAnsi="Verdana" w:cs="Times New Roman"/>
          <w:color w:val="000000"/>
          <w:kern w:val="28"/>
          <w:sz w:val="20"/>
          <w:szCs w:val="20"/>
          <w:lang w:eastAsia="nl-NL"/>
        </w:rPr>
      </w:pPr>
      <w:r w:rsidRPr="00300C10">
        <w:rPr>
          <w:rFonts w:ascii="Verdana" w:hAnsi="Verdana" w:cs="Times New Roman"/>
          <w:color w:val="000000"/>
          <w:kern w:val="28"/>
          <w:sz w:val="20"/>
          <w:szCs w:val="20"/>
          <w:lang w:eastAsia="nl-NL"/>
        </w:rPr>
        <w:t xml:space="preserve">We werken met het administratieprogramma </w:t>
      </w:r>
      <w:proofErr w:type="spellStart"/>
      <w:r w:rsidRPr="00300C10">
        <w:rPr>
          <w:rFonts w:ascii="Verdana" w:hAnsi="Verdana" w:cs="Times New Roman"/>
          <w:color w:val="000000"/>
          <w:kern w:val="28"/>
          <w:sz w:val="20"/>
          <w:szCs w:val="20"/>
          <w:lang w:eastAsia="nl-NL"/>
        </w:rPr>
        <w:t>ParnasSys</w:t>
      </w:r>
      <w:proofErr w:type="spellEnd"/>
      <w:r w:rsidRPr="00300C10">
        <w:rPr>
          <w:rFonts w:ascii="Verdana" w:hAnsi="Verdana" w:cs="Times New Roman"/>
          <w:color w:val="000000"/>
          <w:kern w:val="28"/>
          <w:sz w:val="20"/>
          <w:szCs w:val="20"/>
          <w:lang w:eastAsia="nl-NL"/>
        </w:rPr>
        <w:t xml:space="preserve">. Het leerlingvolgsysteem is in dit programma opgenomen. </w:t>
      </w:r>
      <w:r w:rsidR="004A5C6E">
        <w:rPr>
          <w:rFonts w:ascii="Verdana" w:hAnsi="Verdana" w:cs="Times New Roman"/>
          <w:color w:val="000000"/>
          <w:kern w:val="28"/>
          <w:sz w:val="20"/>
          <w:szCs w:val="20"/>
          <w:lang w:eastAsia="nl-NL"/>
        </w:rPr>
        <w:t xml:space="preserve">De </w:t>
      </w:r>
      <w:r w:rsidRPr="00300C10">
        <w:rPr>
          <w:rFonts w:ascii="Verdana" w:hAnsi="Verdana" w:cs="Times New Roman"/>
          <w:color w:val="000000"/>
          <w:kern w:val="28"/>
          <w:sz w:val="20"/>
          <w:szCs w:val="20"/>
          <w:lang w:eastAsia="nl-NL"/>
        </w:rPr>
        <w:t xml:space="preserve">resultaten van alle methodetoetsen </w:t>
      </w:r>
      <w:r w:rsidR="004A5C6E">
        <w:rPr>
          <w:rFonts w:ascii="Verdana" w:hAnsi="Verdana" w:cs="Times New Roman"/>
          <w:color w:val="000000"/>
          <w:kern w:val="28"/>
          <w:sz w:val="20"/>
          <w:szCs w:val="20"/>
          <w:lang w:eastAsia="nl-NL"/>
        </w:rPr>
        <w:t xml:space="preserve">worden </w:t>
      </w:r>
      <w:r w:rsidRPr="00300C10">
        <w:rPr>
          <w:rFonts w:ascii="Verdana" w:hAnsi="Verdana" w:cs="Times New Roman"/>
          <w:color w:val="000000"/>
          <w:kern w:val="28"/>
          <w:sz w:val="20"/>
          <w:szCs w:val="20"/>
          <w:lang w:eastAsia="nl-NL"/>
        </w:rPr>
        <w:t xml:space="preserve">ingevoerd in </w:t>
      </w:r>
      <w:proofErr w:type="spellStart"/>
      <w:r w:rsidRPr="00300C10">
        <w:rPr>
          <w:rFonts w:ascii="Verdana" w:hAnsi="Verdana" w:cs="Times New Roman"/>
          <w:color w:val="000000"/>
          <w:kern w:val="28"/>
          <w:sz w:val="20"/>
          <w:szCs w:val="20"/>
          <w:lang w:eastAsia="nl-NL"/>
        </w:rPr>
        <w:t>ParnasSys</w:t>
      </w:r>
      <w:proofErr w:type="spellEnd"/>
      <w:r w:rsidRPr="00300C10">
        <w:rPr>
          <w:rFonts w:ascii="Verdana" w:hAnsi="Verdana" w:cs="Times New Roman"/>
          <w:color w:val="000000"/>
          <w:kern w:val="28"/>
          <w:sz w:val="20"/>
          <w:szCs w:val="20"/>
          <w:lang w:eastAsia="nl-NL"/>
        </w:rPr>
        <w:t>. Op deze manier staan alle resultaten op één plaats en zijn deze door de IB-er goed te volgen. Ook voor de leerkracht staan alle cijfers op één centrale plaats bij elkaar.</w:t>
      </w:r>
    </w:p>
    <w:p w14:paraId="3AFC7717" w14:textId="77777777" w:rsidR="003701E5" w:rsidRPr="008430A2" w:rsidRDefault="003701E5" w:rsidP="008430A2">
      <w:pPr>
        <w:rPr>
          <w:rFonts w:ascii="Verdana" w:hAnsi="Verdana"/>
          <w:color w:val="1F4E79" w:themeColor="accent1" w:themeShade="80"/>
        </w:rPr>
      </w:pPr>
      <w:r w:rsidRPr="008430A2">
        <w:rPr>
          <w:rFonts w:ascii="Verdana" w:hAnsi="Verdana"/>
          <w:color w:val="1F4E79" w:themeColor="accent1" w:themeShade="80"/>
        </w:rPr>
        <w:t>F. Professionalisering leerkrachten</w:t>
      </w:r>
    </w:p>
    <w:p w14:paraId="02718493" w14:textId="77777777" w:rsidR="003701E5" w:rsidRPr="00300C10" w:rsidRDefault="004A5C6E" w:rsidP="00300C10">
      <w:pPr>
        <w:rPr>
          <w:rFonts w:ascii="Verdana" w:hAnsi="Verdana" w:cs="Times New Roman"/>
          <w:kern w:val="28"/>
          <w:sz w:val="20"/>
          <w:szCs w:val="20"/>
          <w:lang w:eastAsia="nl-NL"/>
        </w:rPr>
      </w:pPr>
      <w:r>
        <w:rPr>
          <w:rFonts w:ascii="Verdana" w:hAnsi="Verdana" w:cs="Times New Roman"/>
          <w:kern w:val="28"/>
          <w:sz w:val="20"/>
          <w:szCs w:val="20"/>
          <w:lang w:eastAsia="nl-NL"/>
        </w:rPr>
        <w:t>Binnen onze school hebben we de overtuiging dat iedereen rolmodel is in een ontwikkelingsgerichte houding. Als school willen we een lerende gemeenschap zijn. Dus de lerende houding die wij stimuleren bij leerlingen, doen we aan zelf voor!</w:t>
      </w:r>
    </w:p>
    <w:p w14:paraId="57F7BF5C" w14:textId="60D4559A" w:rsidR="003701E5" w:rsidRPr="004A5C6E" w:rsidRDefault="004A5C6E" w:rsidP="00300C10">
      <w:pPr>
        <w:rPr>
          <w:rFonts w:ascii="Verdana" w:hAnsi="Verdana"/>
          <w:sz w:val="20"/>
          <w:szCs w:val="20"/>
          <w:lang w:eastAsia="nl-NL"/>
        </w:rPr>
      </w:pPr>
      <w:r>
        <w:rPr>
          <w:rFonts w:ascii="Verdana" w:hAnsi="Verdana"/>
          <w:sz w:val="20"/>
          <w:szCs w:val="20"/>
          <w:lang w:eastAsia="nl-NL"/>
        </w:rPr>
        <w:t xml:space="preserve">Binnen het schoolbestuur hebben wij onze eigen academie. Deze </w:t>
      </w:r>
      <w:r w:rsidR="0068514C">
        <w:rPr>
          <w:rFonts w:ascii="Verdana" w:hAnsi="Verdana"/>
          <w:sz w:val="20"/>
          <w:szCs w:val="20"/>
          <w:lang w:eastAsia="nl-NL"/>
        </w:rPr>
        <w:t>academie</w:t>
      </w:r>
      <w:r>
        <w:rPr>
          <w:rFonts w:ascii="Verdana" w:hAnsi="Verdana"/>
          <w:sz w:val="20"/>
          <w:szCs w:val="20"/>
          <w:lang w:eastAsia="nl-NL"/>
        </w:rPr>
        <w:t xml:space="preserve"> </w:t>
      </w:r>
      <w:r w:rsidR="0068514C">
        <w:rPr>
          <w:rFonts w:ascii="Verdana" w:hAnsi="Verdana"/>
          <w:sz w:val="20"/>
          <w:szCs w:val="20"/>
          <w:lang w:eastAsia="nl-NL"/>
        </w:rPr>
        <w:t>biedt</w:t>
      </w:r>
      <w:r>
        <w:rPr>
          <w:rFonts w:ascii="Verdana" w:hAnsi="Verdana"/>
          <w:sz w:val="20"/>
          <w:szCs w:val="20"/>
          <w:lang w:eastAsia="nl-NL"/>
        </w:rPr>
        <w:t xml:space="preserve"> laagdrempelige mogelijkheden voor professionalisering. Als gevolg hiervan blijft h</w:t>
      </w:r>
      <w:r w:rsidR="003701E5" w:rsidRPr="00300C10">
        <w:rPr>
          <w:rFonts w:ascii="Verdana" w:hAnsi="Verdana"/>
          <w:sz w:val="20"/>
          <w:szCs w:val="20"/>
          <w:lang w:eastAsia="nl-NL"/>
        </w:rPr>
        <w:t>et gehele team</w:t>
      </w:r>
      <w:r w:rsidR="0068099E">
        <w:rPr>
          <w:rFonts w:ascii="Verdana" w:hAnsi="Verdana"/>
          <w:sz w:val="20"/>
          <w:szCs w:val="20"/>
          <w:lang w:eastAsia="nl-NL"/>
        </w:rPr>
        <w:t xml:space="preserve"> zich</w:t>
      </w:r>
      <w:r w:rsidR="003701E5" w:rsidRPr="00300C10">
        <w:rPr>
          <w:rFonts w:ascii="Verdana" w:hAnsi="Verdana"/>
          <w:sz w:val="20"/>
          <w:szCs w:val="20"/>
          <w:lang w:eastAsia="nl-NL"/>
        </w:rPr>
        <w:t xml:space="preserve"> </w:t>
      </w:r>
      <w:r>
        <w:rPr>
          <w:rFonts w:ascii="Verdana" w:hAnsi="Verdana"/>
          <w:sz w:val="20"/>
          <w:szCs w:val="20"/>
          <w:lang w:eastAsia="nl-NL"/>
        </w:rPr>
        <w:t xml:space="preserve">constant ontwikkelen. Om de voortgang goed te monitoren hebben de </w:t>
      </w:r>
      <w:r>
        <w:rPr>
          <w:rFonts w:ascii="Verdana" w:hAnsi="Verdana" w:cs="Times New Roman"/>
          <w:sz w:val="20"/>
          <w:szCs w:val="20"/>
          <w:lang w:eastAsia="nl-NL"/>
        </w:rPr>
        <w:t>l</w:t>
      </w:r>
      <w:r w:rsidRPr="004A5C6E">
        <w:rPr>
          <w:rFonts w:ascii="Verdana" w:hAnsi="Verdana" w:cs="Times New Roman"/>
          <w:sz w:val="20"/>
          <w:szCs w:val="20"/>
          <w:lang w:eastAsia="nl-NL"/>
        </w:rPr>
        <w:t>eerkrachten</w:t>
      </w:r>
      <w:r>
        <w:rPr>
          <w:rFonts w:ascii="Verdana" w:hAnsi="Verdana" w:cs="Times New Roman"/>
          <w:sz w:val="20"/>
          <w:szCs w:val="20"/>
          <w:lang w:eastAsia="nl-NL"/>
        </w:rPr>
        <w:t xml:space="preserve"> </w:t>
      </w:r>
      <w:r w:rsidRPr="004A5C6E">
        <w:rPr>
          <w:rFonts w:ascii="Verdana" w:hAnsi="Verdana" w:cs="Times New Roman"/>
          <w:sz w:val="20"/>
          <w:szCs w:val="20"/>
          <w:lang w:eastAsia="nl-NL"/>
        </w:rPr>
        <w:t xml:space="preserve">functionerings- of beoordelingsgesprekken en werken </w:t>
      </w:r>
      <w:r>
        <w:rPr>
          <w:rFonts w:ascii="Verdana" w:hAnsi="Verdana" w:cs="Times New Roman"/>
          <w:sz w:val="20"/>
          <w:szCs w:val="20"/>
          <w:lang w:eastAsia="nl-NL"/>
        </w:rPr>
        <w:t xml:space="preserve">planmatig </w:t>
      </w:r>
      <w:r w:rsidRPr="004A5C6E">
        <w:rPr>
          <w:rFonts w:ascii="Verdana" w:hAnsi="Verdana" w:cs="Times New Roman"/>
          <w:sz w:val="20"/>
          <w:szCs w:val="20"/>
          <w:lang w:eastAsia="nl-NL"/>
        </w:rPr>
        <w:t>aan hun persoonlijke ontwikkeling</w:t>
      </w:r>
      <w:r>
        <w:rPr>
          <w:rFonts w:ascii="Verdana" w:hAnsi="Verdana" w:cs="Times New Roman"/>
          <w:sz w:val="20"/>
          <w:szCs w:val="20"/>
          <w:lang w:eastAsia="nl-NL"/>
        </w:rPr>
        <w:t>.</w:t>
      </w:r>
    </w:p>
    <w:p w14:paraId="66CB0F7B" w14:textId="7105FC91" w:rsidR="00B32A08" w:rsidRPr="00300C10" w:rsidRDefault="003701E5" w:rsidP="00300C10">
      <w:pPr>
        <w:rPr>
          <w:rFonts w:ascii="Verdana" w:hAnsi="Verdana"/>
          <w:color w:val="000000"/>
          <w:kern w:val="28"/>
          <w:sz w:val="20"/>
          <w:szCs w:val="20"/>
          <w:lang w:eastAsia="nl-NL"/>
        </w:rPr>
      </w:pPr>
      <w:r w:rsidRPr="00300C10">
        <w:rPr>
          <w:rFonts w:ascii="Verdana" w:hAnsi="Verdana"/>
          <w:color w:val="000000"/>
          <w:kern w:val="28"/>
          <w:sz w:val="20"/>
          <w:szCs w:val="20"/>
          <w:lang w:eastAsia="nl-NL"/>
        </w:rPr>
        <w:lastRenderedPageBreak/>
        <w:t xml:space="preserve">Nieuwe leerkrachten </w:t>
      </w:r>
      <w:r w:rsidR="00B32A08">
        <w:rPr>
          <w:rFonts w:ascii="Verdana" w:hAnsi="Verdana"/>
          <w:color w:val="000000"/>
          <w:kern w:val="28"/>
          <w:sz w:val="20"/>
          <w:szCs w:val="20"/>
          <w:lang w:eastAsia="nl-NL"/>
        </w:rPr>
        <w:t xml:space="preserve">krijgen </w:t>
      </w:r>
      <w:r w:rsidRPr="00300C10">
        <w:rPr>
          <w:rFonts w:ascii="Verdana" w:hAnsi="Verdana"/>
          <w:color w:val="000000"/>
          <w:kern w:val="28"/>
          <w:sz w:val="20"/>
          <w:szCs w:val="20"/>
          <w:lang w:eastAsia="nl-NL"/>
        </w:rPr>
        <w:t>een begeleidingstraject door middel van School Video Interactiebegeleiding (SVIB). Op ’t Joppe werken gecertificeerde SVIB-</w:t>
      </w:r>
      <w:proofErr w:type="spellStart"/>
      <w:r w:rsidRPr="00300C10">
        <w:rPr>
          <w:rFonts w:ascii="Verdana" w:hAnsi="Verdana"/>
          <w:color w:val="000000"/>
          <w:kern w:val="28"/>
          <w:sz w:val="20"/>
          <w:szCs w:val="20"/>
          <w:lang w:eastAsia="nl-NL"/>
        </w:rPr>
        <w:t>ers</w:t>
      </w:r>
      <w:proofErr w:type="spellEnd"/>
      <w:r w:rsidRPr="00300C10">
        <w:rPr>
          <w:rFonts w:ascii="Verdana" w:hAnsi="Verdana"/>
          <w:color w:val="000000"/>
          <w:kern w:val="28"/>
          <w:sz w:val="20"/>
          <w:szCs w:val="20"/>
          <w:lang w:eastAsia="nl-NL"/>
        </w:rPr>
        <w:t xml:space="preserve"> die de trajecten uitvoeren.</w:t>
      </w:r>
    </w:p>
    <w:p w14:paraId="171DD2E7" w14:textId="77777777" w:rsidR="003701E5" w:rsidRPr="008430A2" w:rsidRDefault="003701E5" w:rsidP="008430A2">
      <w:pPr>
        <w:rPr>
          <w:rFonts w:ascii="Verdana" w:hAnsi="Verdana"/>
          <w:color w:val="1F4E79" w:themeColor="accent1" w:themeShade="80"/>
        </w:rPr>
      </w:pPr>
      <w:r w:rsidRPr="008430A2">
        <w:rPr>
          <w:rFonts w:ascii="Verdana" w:hAnsi="Verdana"/>
          <w:color w:val="1F4E79" w:themeColor="accent1" w:themeShade="80"/>
        </w:rPr>
        <w:t>G. Verrekijkers en Rekentijgers</w:t>
      </w:r>
    </w:p>
    <w:p w14:paraId="6E30AD00" w14:textId="3B6C8D94" w:rsidR="003701E5" w:rsidRPr="00300C10" w:rsidRDefault="00B32A08" w:rsidP="00300C10">
      <w:pPr>
        <w:rPr>
          <w:rFonts w:ascii="Verdana" w:hAnsi="Verdana"/>
          <w:sz w:val="20"/>
          <w:szCs w:val="20"/>
          <w:lang w:eastAsia="nl-NL"/>
        </w:rPr>
      </w:pPr>
      <w:r>
        <w:rPr>
          <w:rFonts w:ascii="Verdana" w:hAnsi="Verdana"/>
          <w:sz w:val="20"/>
          <w:szCs w:val="20"/>
          <w:lang w:eastAsia="nl-NL"/>
        </w:rPr>
        <w:t>Sinds 2014 krijgen</w:t>
      </w:r>
      <w:r w:rsidR="003701E5" w:rsidRPr="00300C10">
        <w:rPr>
          <w:rFonts w:ascii="Verdana" w:hAnsi="Verdana"/>
          <w:sz w:val="20"/>
          <w:szCs w:val="20"/>
          <w:lang w:eastAsia="nl-NL"/>
        </w:rPr>
        <w:t xml:space="preserve"> kinderen </w:t>
      </w:r>
      <w:r w:rsidRPr="00B32A08">
        <w:rPr>
          <w:rFonts w:ascii="Verdana" w:hAnsi="Verdana"/>
          <w:sz w:val="20"/>
          <w:szCs w:val="20"/>
          <w:lang w:eastAsia="nl-NL"/>
        </w:rPr>
        <w:t xml:space="preserve">met een andere instructie- en verwerkingsbehoefte </w:t>
      </w:r>
      <w:r>
        <w:rPr>
          <w:rFonts w:ascii="Verdana" w:hAnsi="Verdana"/>
          <w:sz w:val="20"/>
          <w:szCs w:val="20"/>
          <w:lang w:eastAsia="nl-NL"/>
        </w:rPr>
        <w:t xml:space="preserve">op onze school planmatige begeleiding van een </w:t>
      </w:r>
      <w:r w:rsidRPr="00300C10">
        <w:rPr>
          <w:rFonts w:ascii="Verdana" w:hAnsi="Verdana"/>
          <w:sz w:val="20"/>
          <w:szCs w:val="20"/>
          <w:lang w:eastAsia="nl-NL"/>
        </w:rPr>
        <w:t>specialist begaafdheid</w:t>
      </w:r>
      <w:r>
        <w:rPr>
          <w:rFonts w:ascii="Verdana" w:hAnsi="Verdana"/>
          <w:sz w:val="20"/>
          <w:szCs w:val="20"/>
          <w:lang w:eastAsia="nl-NL"/>
        </w:rPr>
        <w:t xml:space="preserve">. </w:t>
      </w:r>
      <w:r w:rsidR="003701E5" w:rsidRPr="00300C10">
        <w:rPr>
          <w:rFonts w:ascii="Verdana" w:hAnsi="Verdana"/>
          <w:sz w:val="20"/>
          <w:szCs w:val="20"/>
          <w:lang w:eastAsia="nl-NL"/>
        </w:rPr>
        <w:t>Voor heel sterke rekenaars is de Rekentijgergroep opgericht. Zij krijgen buiten de klas, in een groep</w:t>
      </w:r>
      <w:r w:rsidR="0068099E">
        <w:rPr>
          <w:rFonts w:ascii="Verdana" w:hAnsi="Verdana"/>
          <w:sz w:val="20"/>
          <w:szCs w:val="20"/>
          <w:lang w:eastAsia="nl-NL"/>
        </w:rPr>
        <w:t xml:space="preserve"> </w:t>
      </w:r>
      <w:r w:rsidR="003701E5" w:rsidRPr="00300C10">
        <w:rPr>
          <w:rFonts w:ascii="Verdana" w:hAnsi="Verdana"/>
          <w:sz w:val="20"/>
          <w:szCs w:val="20"/>
          <w:lang w:eastAsia="nl-NL"/>
        </w:rPr>
        <w:t>van 8 kinderen, uitdagende en motiverende leerstof. Hier zit een instructie aan vast die de kinderen in klein groepsverband krijgen. In de eigen groep kunnen zij daar een week mee aan de slag. Tevens vindt er een terugkoppeling plaats in de Rekentijgergroep.</w:t>
      </w:r>
    </w:p>
    <w:p w14:paraId="60B6548E" w14:textId="1CA989F7" w:rsidR="003701E5" w:rsidRPr="00300C10" w:rsidRDefault="003701E5" w:rsidP="00300C10">
      <w:pPr>
        <w:rPr>
          <w:rFonts w:ascii="Verdana" w:hAnsi="Verdana"/>
          <w:sz w:val="20"/>
          <w:szCs w:val="20"/>
          <w:lang w:eastAsia="nl-NL"/>
        </w:rPr>
      </w:pPr>
      <w:r w:rsidRPr="00300C10">
        <w:rPr>
          <w:rFonts w:ascii="Verdana" w:hAnsi="Verdana"/>
          <w:sz w:val="20"/>
          <w:szCs w:val="20"/>
          <w:lang w:eastAsia="nl-NL"/>
        </w:rPr>
        <w:t xml:space="preserve">Kinderen die geen voldoening (meer) halen uit het reguliere onderwijsaanbod, aangevuld met verrijkingsmateriaal, hebben deelgenomen aan de Verrekijkers. De Verrekijkergroep werkt projectmatig met kinderen uit verschillende jaargroepen. Ook in deze groep zitten maximaal 8 kinderen. Zij krijgen op hun eigen niveau de uitleg en tevens worden zij begeleid bij het gehele proces. In de eigen klas kunnen zij de rest van de week aan deze taken werken. Dit wordt ook in de Verrekijkergroep geëvalueerd. </w:t>
      </w:r>
    </w:p>
    <w:p w14:paraId="4DD6AC18" w14:textId="77777777" w:rsidR="003701E5" w:rsidRPr="008430A2" w:rsidRDefault="003701E5" w:rsidP="008430A2">
      <w:pPr>
        <w:rPr>
          <w:rFonts w:ascii="Verdana" w:hAnsi="Verdana"/>
          <w:color w:val="1F4E79" w:themeColor="accent1" w:themeShade="80"/>
        </w:rPr>
      </w:pPr>
      <w:r w:rsidRPr="008430A2">
        <w:rPr>
          <w:rFonts w:ascii="Verdana" w:hAnsi="Verdana"/>
          <w:color w:val="1F4E79" w:themeColor="accent1" w:themeShade="80"/>
        </w:rPr>
        <w:t>H. Nieuwe methodes</w:t>
      </w:r>
    </w:p>
    <w:p w14:paraId="3F94ECC3" w14:textId="77777777" w:rsidR="003701E5" w:rsidRPr="00300C10" w:rsidRDefault="00AC0770" w:rsidP="00300C10">
      <w:pPr>
        <w:rPr>
          <w:rFonts w:ascii="Verdana" w:hAnsi="Verdana"/>
          <w:sz w:val="20"/>
          <w:szCs w:val="20"/>
          <w:lang w:eastAsia="nl-NL"/>
        </w:rPr>
      </w:pPr>
      <w:r w:rsidRPr="00300C10">
        <w:rPr>
          <w:rFonts w:ascii="Verdana" w:hAnsi="Verdana"/>
          <w:sz w:val="20"/>
          <w:szCs w:val="20"/>
          <w:lang w:eastAsia="nl-NL"/>
        </w:rPr>
        <w:t xml:space="preserve">De taalcommissie heeft in </w:t>
      </w:r>
      <w:r w:rsidR="00756079">
        <w:rPr>
          <w:rFonts w:ascii="Verdana" w:hAnsi="Verdana"/>
          <w:sz w:val="20"/>
          <w:szCs w:val="20"/>
          <w:lang w:eastAsia="nl-NL"/>
        </w:rPr>
        <w:t xml:space="preserve">het </w:t>
      </w:r>
      <w:r w:rsidRPr="00300C10">
        <w:rPr>
          <w:rFonts w:ascii="Verdana" w:hAnsi="Verdana"/>
          <w:sz w:val="20"/>
          <w:szCs w:val="20"/>
          <w:lang w:eastAsia="nl-NL"/>
        </w:rPr>
        <w:t xml:space="preserve">schooljaar </w:t>
      </w:r>
      <w:r w:rsidR="00756079">
        <w:rPr>
          <w:rFonts w:ascii="Verdana" w:hAnsi="Verdana"/>
          <w:sz w:val="20"/>
          <w:szCs w:val="20"/>
          <w:lang w:eastAsia="nl-NL"/>
        </w:rPr>
        <w:t xml:space="preserve">2018-2019 </w:t>
      </w:r>
      <w:r w:rsidRPr="00300C10">
        <w:rPr>
          <w:rFonts w:ascii="Verdana" w:hAnsi="Verdana"/>
          <w:sz w:val="20"/>
          <w:szCs w:val="20"/>
          <w:lang w:eastAsia="nl-NL"/>
        </w:rPr>
        <w:t xml:space="preserve">onderzoek gedaan naar een nieuwe taal- en spellingsmethode. De keuze is gevallen op Staal en deze </w:t>
      </w:r>
      <w:r w:rsidR="00756079">
        <w:rPr>
          <w:rFonts w:ascii="Verdana" w:hAnsi="Verdana"/>
          <w:sz w:val="20"/>
          <w:szCs w:val="20"/>
          <w:lang w:eastAsia="nl-NL"/>
        </w:rPr>
        <w:t>is</w:t>
      </w:r>
      <w:r w:rsidRPr="00300C10">
        <w:rPr>
          <w:rFonts w:ascii="Verdana" w:hAnsi="Verdana"/>
          <w:sz w:val="20"/>
          <w:szCs w:val="20"/>
          <w:lang w:eastAsia="nl-NL"/>
        </w:rPr>
        <w:t xml:space="preserve"> in schooljaar 2019-2020 geïmplementeerd</w:t>
      </w:r>
      <w:r w:rsidR="00756079">
        <w:rPr>
          <w:rFonts w:ascii="Verdana" w:hAnsi="Verdana"/>
          <w:sz w:val="20"/>
          <w:szCs w:val="20"/>
          <w:lang w:eastAsia="nl-NL"/>
        </w:rPr>
        <w:t>.</w:t>
      </w:r>
    </w:p>
    <w:p w14:paraId="26FA80C7" w14:textId="07EF0A74" w:rsidR="003701E5" w:rsidRPr="008770C9" w:rsidRDefault="00AC0770" w:rsidP="00300C10">
      <w:pPr>
        <w:rPr>
          <w:rFonts w:ascii="Verdana" w:hAnsi="Verdana"/>
          <w:sz w:val="20"/>
          <w:szCs w:val="20"/>
          <w:lang w:eastAsia="nl-NL"/>
        </w:rPr>
      </w:pPr>
      <w:r w:rsidRPr="00300C10">
        <w:rPr>
          <w:rFonts w:ascii="Verdana" w:hAnsi="Verdana"/>
          <w:sz w:val="20"/>
          <w:szCs w:val="20"/>
          <w:lang w:eastAsia="nl-NL"/>
        </w:rPr>
        <w:t>Het MT heeft zich verdiept in Leren Zichtbaar Maken, aansluitend bij het profiel van de ’t Joppe. LZM zal in schooljaar 2019-2020 geïmplementeerd gaan worden.</w:t>
      </w:r>
    </w:p>
    <w:p w14:paraId="732B1786" w14:textId="77777777" w:rsidR="003701E5" w:rsidRPr="008430A2" w:rsidRDefault="00AC0770" w:rsidP="008430A2">
      <w:pPr>
        <w:rPr>
          <w:rFonts w:ascii="Verdana" w:hAnsi="Verdana"/>
          <w:color w:val="1F4E79" w:themeColor="accent1" w:themeShade="80"/>
        </w:rPr>
      </w:pPr>
      <w:r w:rsidRPr="008430A2">
        <w:rPr>
          <w:rFonts w:ascii="Verdana" w:hAnsi="Verdana"/>
          <w:color w:val="1F4E79" w:themeColor="accent1" w:themeShade="80"/>
        </w:rPr>
        <w:t>I</w:t>
      </w:r>
      <w:r w:rsidR="003701E5" w:rsidRPr="008430A2">
        <w:rPr>
          <w:rFonts w:ascii="Verdana" w:hAnsi="Verdana"/>
          <w:color w:val="1F4E79" w:themeColor="accent1" w:themeShade="80"/>
        </w:rPr>
        <w:t>. Kleuteronderwijs</w:t>
      </w:r>
    </w:p>
    <w:p w14:paraId="44098DB6" w14:textId="073D955A" w:rsidR="003701E5" w:rsidRPr="00300C10" w:rsidRDefault="003701E5" w:rsidP="00300C10">
      <w:pPr>
        <w:rPr>
          <w:rFonts w:ascii="Verdana" w:hAnsi="Verdana" w:cs="Times New Roman"/>
          <w:color w:val="000000"/>
          <w:kern w:val="28"/>
          <w:sz w:val="20"/>
          <w:szCs w:val="20"/>
          <w:lang w:eastAsia="nl-NL"/>
        </w:rPr>
      </w:pPr>
      <w:r w:rsidRPr="00300C10">
        <w:rPr>
          <w:rFonts w:ascii="Verdana" w:hAnsi="Verdana" w:cs="Times New Roman"/>
          <w:color w:val="000000"/>
          <w:kern w:val="28"/>
          <w:sz w:val="20"/>
          <w:szCs w:val="20"/>
          <w:lang w:eastAsia="nl-NL"/>
        </w:rPr>
        <w:t xml:space="preserve">Wij vinden het belangrijk om </w:t>
      </w:r>
      <w:r w:rsidR="0068514C">
        <w:rPr>
          <w:rFonts w:ascii="Verdana" w:hAnsi="Verdana" w:cs="Times New Roman"/>
          <w:color w:val="000000"/>
          <w:kern w:val="28"/>
          <w:sz w:val="20"/>
          <w:szCs w:val="20"/>
          <w:lang w:eastAsia="nl-NL"/>
        </w:rPr>
        <w:t xml:space="preserve">ons onderwijs te blijven toetsen aan de veranderlijke behoeften van kinderen om </w:t>
      </w:r>
      <w:r w:rsidRPr="00300C10">
        <w:rPr>
          <w:rFonts w:ascii="Verdana" w:hAnsi="Verdana" w:cs="Times New Roman"/>
          <w:color w:val="000000"/>
          <w:kern w:val="28"/>
          <w:sz w:val="20"/>
          <w:szCs w:val="20"/>
          <w:lang w:eastAsia="nl-NL"/>
        </w:rPr>
        <w:t xml:space="preserve">het beste onderwijs te </w:t>
      </w:r>
      <w:r w:rsidR="0068514C">
        <w:rPr>
          <w:rFonts w:ascii="Verdana" w:hAnsi="Verdana" w:cs="Times New Roman"/>
          <w:color w:val="000000"/>
          <w:kern w:val="28"/>
          <w:sz w:val="20"/>
          <w:szCs w:val="20"/>
          <w:lang w:eastAsia="nl-NL"/>
        </w:rPr>
        <w:t xml:space="preserve">blijven </w:t>
      </w:r>
      <w:r w:rsidRPr="00300C10">
        <w:rPr>
          <w:rFonts w:ascii="Verdana" w:hAnsi="Verdana" w:cs="Times New Roman"/>
          <w:color w:val="000000"/>
          <w:kern w:val="28"/>
          <w:sz w:val="20"/>
          <w:szCs w:val="20"/>
          <w:lang w:eastAsia="nl-NL"/>
        </w:rPr>
        <w:t>organiseren</w:t>
      </w:r>
      <w:r w:rsidR="0068514C">
        <w:rPr>
          <w:rFonts w:ascii="Verdana" w:hAnsi="Verdana" w:cs="Times New Roman"/>
          <w:color w:val="000000"/>
          <w:kern w:val="28"/>
          <w:sz w:val="20"/>
          <w:szCs w:val="20"/>
          <w:lang w:eastAsia="nl-NL"/>
        </w:rPr>
        <w:t xml:space="preserve">. </w:t>
      </w:r>
      <w:r w:rsidR="0068514C" w:rsidRPr="00300C10">
        <w:rPr>
          <w:rFonts w:ascii="Verdana" w:hAnsi="Verdana" w:cs="Times New Roman"/>
          <w:color w:val="000000"/>
          <w:kern w:val="28"/>
          <w:sz w:val="20"/>
          <w:szCs w:val="20"/>
          <w:lang w:eastAsia="nl-NL"/>
        </w:rPr>
        <w:t xml:space="preserve">In </w:t>
      </w:r>
      <w:r w:rsidR="0068514C">
        <w:rPr>
          <w:rFonts w:ascii="Verdana" w:hAnsi="Verdana" w:cs="Times New Roman"/>
          <w:color w:val="000000"/>
          <w:kern w:val="28"/>
          <w:sz w:val="20"/>
          <w:szCs w:val="20"/>
          <w:lang w:eastAsia="nl-NL"/>
        </w:rPr>
        <w:t>de afgelopen jaren z</w:t>
      </w:r>
      <w:r w:rsidRPr="00300C10">
        <w:rPr>
          <w:rFonts w:ascii="Verdana" w:hAnsi="Verdana" w:cs="Times New Roman"/>
          <w:color w:val="000000"/>
          <w:kern w:val="28"/>
          <w:sz w:val="20"/>
          <w:szCs w:val="20"/>
          <w:lang w:eastAsia="nl-NL"/>
        </w:rPr>
        <w:t>ijn wij het gesprek aangegaan op welke wijze kleuters zich het best ontwikkelen. Met het team hebben wij een aantal brainstromsessies gehad en hebben wij volgens een duidelijk stappenplan ons onderwijs in beeld gebracht en bekeken waar de ontwikkelingsbehoeften van kinderen liggen. Om onze kleuters een zo optimaal mogelijke ontwikkeling te laten doorlopen, hebben wij ervoor gekozen vanaf school 2018-2019 heterogene groepen 1 en 2 te formeren (groepen 1 en 2 kinderen bij elkaar). Uit onderzoek blijkt dat deze vorm van onderwijs het beste is voor de ontwikkeling van kleuters</w:t>
      </w:r>
      <w:r w:rsidR="00AC0770" w:rsidRPr="00300C10">
        <w:rPr>
          <w:rFonts w:ascii="Verdana" w:hAnsi="Verdana" w:cs="Times New Roman"/>
          <w:color w:val="000000"/>
          <w:kern w:val="28"/>
          <w:sz w:val="20"/>
          <w:szCs w:val="20"/>
          <w:lang w:eastAsia="nl-NL"/>
        </w:rPr>
        <w:t>. In schooljaar 2017-2018 zijn</w:t>
      </w:r>
      <w:r w:rsidRPr="00300C10">
        <w:rPr>
          <w:rFonts w:ascii="Verdana" w:hAnsi="Verdana" w:cs="Times New Roman"/>
          <w:color w:val="000000"/>
          <w:kern w:val="28"/>
          <w:sz w:val="20"/>
          <w:szCs w:val="20"/>
          <w:lang w:eastAsia="nl-NL"/>
        </w:rPr>
        <w:t xml:space="preserve"> wij begeleid door O&amp;A in het aanpassen van ons onderwijs en bij de voorbereidingen op het schooljaar 2018-2019. </w:t>
      </w:r>
      <w:r w:rsidR="00AC0770" w:rsidRPr="00300C10">
        <w:rPr>
          <w:rFonts w:ascii="Verdana" w:hAnsi="Verdana" w:cs="Times New Roman"/>
          <w:color w:val="000000"/>
          <w:kern w:val="28"/>
          <w:sz w:val="20"/>
          <w:szCs w:val="20"/>
          <w:lang w:eastAsia="nl-NL"/>
        </w:rPr>
        <w:t xml:space="preserve">In schooljaar 2019-2020 </w:t>
      </w:r>
      <w:r w:rsidR="0068514C">
        <w:rPr>
          <w:rFonts w:ascii="Verdana" w:hAnsi="Verdana" w:cs="Times New Roman"/>
          <w:color w:val="000000"/>
          <w:kern w:val="28"/>
          <w:sz w:val="20"/>
          <w:szCs w:val="20"/>
          <w:lang w:eastAsia="nl-NL"/>
        </w:rPr>
        <w:t>hebben we dit verder op</w:t>
      </w:r>
      <w:r w:rsidR="00AC0770" w:rsidRPr="00300C10">
        <w:rPr>
          <w:rFonts w:ascii="Verdana" w:hAnsi="Verdana" w:cs="Times New Roman"/>
          <w:color w:val="000000"/>
          <w:kern w:val="28"/>
          <w:sz w:val="20"/>
          <w:szCs w:val="20"/>
          <w:lang w:eastAsia="nl-NL"/>
        </w:rPr>
        <w:t>pak</w:t>
      </w:r>
      <w:r w:rsidR="0068514C">
        <w:rPr>
          <w:rFonts w:ascii="Verdana" w:hAnsi="Verdana" w:cs="Times New Roman"/>
          <w:color w:val="000000"/>
          <w:kern w:val="28"/>
          <w:sz w:val="20"/>
          <w:szCs w:val="20"/>
          <w:lang w:eastAsia="nl-NL"/>
        </w:rPr>
        <w:t>t en hebben we gekeken naar</w:t>
      </w:r>
      <w:r w:rsidR="00AC0770" w:rsidRPr="00300C10">
        <w:rPr>
          <w:rFonts w:ascii="Verdana" w:hAnsi="Verdana" w:cs="Times New Roman"/>
          <w:color w:val="000000"/>
          <w:kern w:val="28"/>
          <w:sz w:val="20"/>
          <w:szCs w:val="20"/>
          <w:lang w:eastAsia="nl-NL"/>
        </w:rPr>
        <w:t xml:space="preserve"> de overgang</w:t>
      </w:r>
      <w:r w:rsidR="0068514C">
        <w:rPr>
          <w:rFonts w:ascii="Verdana" w:hAnsi="Verdana" w:cs="Times New Roman"/>
          <w:color w:val="000000"/>
          <w:kern w:val="28"/>
          <w:sz w:val="20"/>
          <w:szCs w:val="20"/>
          <w:lang w:eastAsia="nl-NL"/>
        </w:rPr>
        <w:t xml:space="preserve"> van</w:t>
      </w:r>
      <w:r w:rsidR="00AC0770" w:rsidRPr="00300C10">
        <w:rPr>
          <w:rFonts w:ascii="Verdana" w:hAnsi="Verdana" w:cs="Times New Roman"/>
          <w:color w:val="000000"/>
          <w:kern w:val="28"/>
          <w:sz w:val="20"/>
          <w:szCs w:val="20"/>
          <w:lang w:eastAsia="nl-NL"/>
        </w:rPr>
        <w:t xml:space="preserve"> groep 2</w:t>
      </w:r>
      <w:r w:rsidR="0068514C">
        <w:rPr>
          <w:rFonts w:ascii="Verdana" w:hAnsi="Verdana" w:cs="Times New Roman"/>
          <w:color w:val="000000"/>
          <w:kern w:val="28"/>
          <w:sz w:val="20"/>
          <w:szCs w:val="20"/>
          <w:lang w:eastAsia="nl-NL"/>
        </w:rPr>
        <w:t xml:space="preserve"> naar </w:t>
      </w:r>
      <w:r w:rsidR="00AC0770" w:rsidRPr="00300C10">
        <w:rPr>
          <w:rFonts w:ascii="Verdana" w:hAnsi="Verdana" w:cs="Times New Roman"/>
          <w:color w:val="000000"/>
          <w:kern w:val="28"/>
          <w:sz w:val="20"/>
          <w:szCs w:val="20"/>
          <w:lang w:eastAsia="nl-NL"/>
        </w:rPr>
        <w:t>3</w:t>
      </w:r>
      <w:r w:rsidR="0068514C">
        <w:rPr>
          <w:rFonts w:ascii="Verdana" w:hAnsi="Verdana" w:cs="Times New Roman"/>
          <w:color w:val="000000"/>
          <w:kern w:val="28"/>
          <w:sz w:val="20"/>
          <w:szCs w:val="20"/>
          <w:lang w:eastAsia="nl-NL"/>
        </w:rPr>
        <w:t>.</w:t>
      </w:r>
    </w:p>
    <w:p w14:paraId="3D8E6060" w14:textId="40933AB9" w:rsidR="003701E5" w:rsidRPr="00300C10" w:rsidRDefault="003701E5" w:rsidP="0068514C">
      <w:pPr>
        <w:pStyle w:val="Kop1"/>
      </w:pPr>
      <w:bookmarkStart w:id="19" w:name="_Toc43989782"/>
      <w:r w:rsidRPr="00300C10">
        <w:t>12. Voo</w:t>
      </w:r>
      <w:r w:rsidR="00AC0770" w:rsidRPr="00300C10">
        <w:t>ruitblik op schooljaar 20</w:t>
      </w:r>
      <w:r w:rsidR="000E2A01">
        <w:t>20</w:t>
      </w:r>
      <w:r w:rsidR="00AC0770" w:rsidRPr="00300C10">
        <w:t>-202</w:t>
      </w:r>
      <w:r w:rsidR="000E2A01">
        <w:t>1</w:t>
      </w:r>
      <w:bookmarkEnd w:id="19"/>
    </w:p>
    <w:p w14:paraId="1A1413E0" w14:textId="214BF973" w:rsidR="003701E5" w:rsidRPr="00300C10" w:rsidRDefault="00AC0770" w:rsidP="00300C10">
      <w:pPr>
        <w:rPr>
          <w:rFonts w:ascii="Verdana" w:hAnsi="Verdana"/>
          <w:sz w:val="20"/>
          <w:szCs w:val="20"/>
          <w:lang w:eastAsia="nl-NL"/>
        </w:rPr>
      </w:pPr>
      <w:r w:rsidRPr="00300C10">
        <w:rPr>
          <w:rFonts w:ascii="Verdana" w:hAnsi="Verdana"/>
          <w:sz w:val="20"/>
          <w:szCs w:val="20"/>
          <w:lang w:eastAsia="nl-NL"/>
        </w:rPr>
        <w:t>Het schooljaar 20</w:t>
      </w:r>
      <w:r w:rsidR="008770C9">
        <w:rPr>
          <w:rFonts w:ascii="Verdana" w:hAnsi="Verdana"/>
          <w:sz w:val="20"/>
          <w:szCs w:val="20"/>
          <w:lang w:eastAsia="nl-NL"/>
        </w:rPr>
        <w:t>20</w:t>
      </w:r>
      <w:r w:rsidRPr="00300C10">
        <w:rPr>
          <w:rFonts w:ascii="Verdana" w:hAnsi="Verdana"/>
          <w:sz w:val="20"/>
          <w:szCs w:val="20"/>
          <w:lang w:eastAsia="nl-NL"/>
        </w:rPr>
        <w:t>-202</w:t>
      </w:r>
      <w:r w:rsidR="008770C9">
        <w:rPr>
          <w:rFonts w:ascii="Verdana" w:hAnsi="Verdana"/>
          <w:sz w:val="20"/>
          <w:szCs w:val="20"/>
          <w:lang w:eastAsia="nl-NL"/>
        </w:rPr>
        <w:t>1</w:t>
      </w:r>
      <w:r w:rsidRPr="00300C10">
        <w:rPr>
          <w:rFonts w:ascii="Verdana" w:hAnsi="Verdana"/>
          <w:sz w:val="20"/>
          <w:szCs w:val="20"/>
          <w:lang w:eastAsia="nl-NL"/>
        </w:rPr>
        <w:t xml:space="preserve"> is ons twintigste</w:t>
      </w:r>
      <w:r w:rsidR="003701E5" w:rsidRPr="00300C10">
        <w:rPr>
          <w:rFonts w:ascii="Verdana" w:hAnsi="Verdana"/>
          <w:sz w:val="20"/>
          <w:szCs w:val="20"/>
          <w:lang w:eastAsia="nl-NL"/>
        </w:rPr>
        <w:t xml:space="preserve"> schooljaar. </w:t>
      </w:r>
    </w:p>
    <w:p w14:paraId="53E66475" w14:textId="14989019" w:rsidR="003701E5" w:rsidRPr="00300C10" w:rsidRDefault="003701E5" w:rsidP="00300C10">
      <w:pPr>
        <w:rPr>
          <w:rFonts w:ascii="Verdana" w:hAnsi="Verdana"/>
          <w:sz w:val="20"/>
          <w:szCs w:val="20"/>
          <w:lang w:eastAsia="nl-NL"/>
        </w:rPr>
      </w:pPr>
      <w:r w:rsidRPr="00300C10">
        <w:rPr>
          <w:rFonts w:ascii="Verdana" w:hAnsi="Verdana"/>
          <w:sz w:val="20"/>
          <w:szCs w:val="20"/>
          <w:lang w:eastAsia="nl-NL"/>
        </w:rPr>
        <w:t xml:space="preserve">Wij richten onze blik op de toekomst en formuleren onze voornemens voor de komende schooljaren in ons schoolplan </w:t>
      </w:r>
      <w:r w:rsidR="00AC0770" w:rsidRPr="00300C10">
        <w:rPr>
          <w:rFonts w:ascii="Verdana" w:hAnsi="Verdana"/>
          <w:sz w:val="20"/>
          <w:szCs w:val="20"/>
          <w:lang w:eastAsia="nl-NL"/>
        </w:rPr>
        <w:t>20</w:t>
      </w:r>
      <w:r w:rsidR="000E2A01">
        <w:rPr>
          <w:rFonts w:ascii="Verdana" w:hAnsi="Verdana"/>
          <w:sz w:val="20"/>
          <w:szCs w:val="20"/>
          <w:lang w:eastAsia="nl-NL"/>
        </w:rPr>
        <w:t>20</w:t>
      </w:r>
      <w:r w:rsidR="00AC0770" w:rsidRPr="00300C10">
        <w:rPr>
          <w:rFonts w:ascii="Verdana" w:hAnsi="Verdana"/>
          <w:sz w:val="20"/>
          <w:szCs w:val="20"/>
          <w:lang w:eastAsia="nl-NL"/>
        </w:rPr>
        <w:t>-202</w:t>
      </w:r>
      <w:r w:rsidR="000E2A01">
        <w:rPr>
          <w:rFonts w:ascii="Verdana" w:hAnsi="Verdana"/>
          <w:sz w:val="20"/>
          <w:szCs w:val="20"/>
          <w:lang w:eastAsia="nl-NL"/>
        </w:rPr>
        <w:t>4</w:t>
      </w:r>
      <w:r w:rsidRPr="00300C10">
        <w:rPr>
          <w:rFonts w:ascii="Verdana" w:hAnsi="Verdana"/>
          <w:sz w:val="20"/>
          <w:szCs w:val="20"/>
          <w:lang w:eastAsia="nl-NL"/>
        </w:rPr>
        <w:t xml:space="preserve"> (ter inzage bij de directie)</w:t>
      </w:r>
      <w:r w:rsidR="00AC0770" w:rsidRPr="00300C10">
        <w:rPr>
          <w:rFonts w:ascii="Verdana" w:hAnsi="Verdana"/>
          <w:sz w:val="20"/>
          <w:szCs w:val="20"/>
          <w:lang w:eastAsia="nl-NL"/>
        </w:rPr>
        <w:t>.</w:t>
      </w:r>
    </w:p>
    <w:p w14:paraId="48A8CB3F" w14:textId="77777777" w:rsidR="003701E5" w:rsidRPr="00300C10" w:rsidRDefault="003701E5" w:rsidP="00300C10">
      <w:pPr>
        <w:rPr>
          <w:rFonts w:ascii="Verdana" w:hAnsi="Verdana"/>
          <w:i/>
          <w:sz w:val="20"/>
          <w:szCs w:val="20"/>
          <w:lang w:eastAsia="nl-NL"/>
        </w:rPr>
      </w:pPr>
      <w:r w:rsidRPr="00300C10">
        <w:rPr>
          <w:rFonts w:ascii="Verdana" w:hAnsi="Verdana"/>
          <w:i/>
          <w:sz w:val="20"/>
          <w:szCs w:val="20"/>
          <w:lang w:eastAsia="nl-NL"/>
        </w:rPr>
        <w:t>Dit schooljaar werken wij aan:</w:t>
      </w:r>
    </w:p>
    <w:p w14:paraId="0E8A1B90" w14:textId="77777777" w:rsidR="003701E5" w:rsidRPr="008430A2" w:rsidRDefault="003701E5" w:rsidP="008430A2">
      <w:pPr>
        <w:rPr>
          <w:rFonts w:ascii="Verdana" w:hAnsi="Verdana"/>
          <w:color w:val="1F4E79" w:themeColor="accent1" w:themeShade="80"/>
        </w:rPr>
      </w:pPr>
      <w:r w:rsidRPr="008430A2">
        <w:rPr>
          <w:rFonts w:ascii="Verdana" w:hAnsi="Verdana"/>
          <w:color w:val="1F4E79" w:themeColor="accent1" w:themeShade="80"/>
        </w:rPr>
        <w:t>A. Kwaliteitszorg</w:t>
      </w:r>
    </w:p>
    <w:p w14:paraId="63501776" w14:textId="77777777" w:rsidR="003701E5" w:rsidRPr="00300C10" w:rsidRDefault="003701E5" w:rsidP="00300C10">
      <w:pPr>
        <w:rPr>
          <w:rFonts w:ascii="Verdana" w:hAnsi="Verdana" w:cs="Times New Roman"/>
          <w:kern w:val="28"/>
          <w:sz w:val="20"/>
          <w:szCs w:val="20"/>
          <w:lang w:eastAsia="nl-NL"/>
        </w:rPr>
      </w:pPr>
      <w:r w:rsidRPr="00300C10">
        <w:rPr>
          <w:rFonts w:ascii="Verdana" w:hAnsi="Verdana" w:cs="Times New Roman"/>
          <w:kern w:val="28"/>
          <w:sz w:val="20"/>
          <w:szCs w:val="20"/>
          <w:lang w:eastAsia="nl-NL"/>
        </w:rPr>
        <w:t xml:space="preserve">De groepsplannen krijgen aanstaand schooljaar </w:t>
      </w:r>
      <w:r w:rsidR="0073569F" w:rsidRPr="00300C10">
        <w:rPr>
          <w:rFonts w:ascii="Verdana" w:hAnsi="Verdana" w:cs="Times New Roman"/>
          <w:kern w:val="28"/>
          <w:sz w:val="20"/>
          <w:szCs w:val="20"/>
          <w:lang w:eastAsia="nl-NL"/>
        </w:rPr>
        <w:t xml:space="preserve">input via </w:t>
      </w:r>
      <w:proofErr w:type="spellStart"/>
      <w:r w:rsidR="0073569F" w:rsidRPr="00300C10">
        <w:rPr>
          <w:rFonts w:ascii="Verdana" w:hAnsi="Verdana" w:cs="Times New Roman"/>
          <w:kern w:val="28"/>
          <w:sz w:val="20"/>
          <w:szCs w:val="20"/>
          <w:lang w:eastAsia="nl-NL"/>
        </w:rPr>
        <w:t>LeerUniek</w:t>
      </w:r>
      <w:proofErr w:type="spellEnd"/>
      <w:r w:rsidRPr="00300C10">
        <w:rPr>
          <w:rFonts w:ascii="Verdana" w:hAnsi="Verdana" w:cs="Times New Roman"/>
          <w:kern w:val="28"/>
          <w:sz w:val="20"/>
          <w:szCs w:val="20"/>
          <w:lang w:eastAsia="nl-NL"/>
        </w:rPr>
        <w:t xml:space="preserve">. Er wordt kritisch gekeken naar de </w:t>
      </w:r>
      <w:r w:rsidR="0073569F" w:rsidRPr="00300C10">
        <w:rPr>
          <w:rFonts w:ascii="Verdana" w:hAnsi="Verdana" w:cs="Times New Roman"/>
          <w:kern w:val="28"/>
          <w:sz w:val="20"/>
          <w:szCs w:val="20"/>
          <w:lang w:eastAsia="nl-NL"/>
        </w:rPr>
        <w:t xml:space="preserve">vaardigheidsgroei, </w:t>
      </w:r>
      <w:r w:rsidRPr="00300C10">
        <w:rPr>
          <w:rFonts w:ascii="Verdana" w:hAnsi="Verdana" w:cs="Times New Roman"/>
          <w:kern w:val="28"/>
          <w:sz w:val="20"/>
          <w:szCs w:val="20"/>
          <w:lang w:eastAsia="nl-NL"/>
        </w:rPr>
        <w:t>opzet, inhoud en uniformiteit.</w:t>
      </w:r>
    </w:p>
    <w:p w14:paraId="36B84F5F" w14:textId="0D74A941" w:rsidR="003701E5" w:rsidRPr="008770C9" w:rsidRDefault="003701E5" w:rsidP="00300C10">
      <w:pPr>
        <w:rPr>
          <w:rFonts w:ascii="Verdana" w:hAnsi="Verdana" w:cs="Times New Roman"/>
          <w:color w:val="000000"/>
          <w:kern w:val="28"/>
          <w:sz w:val="20"/>
          <w:szCs w:val="20"/>
          <w:lang w:eastAsia="nl-NL"/>
        </w:rPr>
      </w:pPr>
      <w:r w:rsidRPr="00300C10">
        <w:rPr>
          <w:rFonts w:ascii="Verdana" w:hAnsi="Verdana" w:cs="Times New Roman"/>
          <w:color w:val="000000"/>
          <w:kern w:val="28"/>
          <w:sz w:val="20"/>
          <w:szCs w:val="20"/>
          <w:lang w:eastAsia="nl-NL"/>
        </w:rPr>
        <w:lastRenderedPageBreak/>
        <w:t xml:space="preserve">We spreken met leerkrachten over hun groep en hun verwachtingen en gedurende het jaar spreken we over de voortgang. Dit gebeurt naar aanleiding van trendanalyses. De leerkracht presenteert zijn groep aan zijn </w:t>
      </w:r>
      <w:r w:rsidR="0068099E">
        <w:rPr>
          <w:rFonts w:ascii="Verdana" w:hAnsi="Verdana" w:cs="Times New Roman"/>
          <w:color w:val="000000"/>
          <w:kern w:val="28"/>
          <w:sz w:val="20"/>
          <w:szCs w:val="20"/>
          <w:lang w:eastAsia="nl-NL"/>
        </w:rPr>
        <w:t>IB-er.</w:t>
      </w:r>
      <w:r w:rsidRPr="00300C10">
        <w:rPr>
          <w:rFonts w:ascii="Verdana" w:hAnsi="Verdana" w:cs="Times New Roman"/>
          <w:color w:val="000000"/>
          <w:kern w:val="28"/>
          <w:sz w:val="20"/>
          <w:szCs w:val="20"/>
          <w:lang w:eastAsia="nl-NL"/>
        </w:rPr>
        <w:t xml:space="preserve"> In deze presentatie wordt ingegaan op resultaten, hoe deze bereikt zijn, welke factoren van invloed zijn geweest en op welke wijze de leerkracht de komende periode aan de doelen gaat werken. Door deze werkwijze en manier van evalueren willen wij de resultaten borgen en verhogen. Daarnaast wordt de leerkracht meer eigenaar van de resultaten van zijn groep en verkrijgen de leerkrachten meer inzichten in zijn/haar groep.</w:t>
      </w:r>
    </w:p>
    <w:p w14:paraId="7221C02B" w14:textId="2CAD1C00" w:rsidR="003701E5" w:rsidRPr="00400549" w:rsidRDefault="003701E5" w:rsidP="00300C10">
      <w:pPr>
        <w:rPr>
          <w:rFonts w:ascii="Verdana" w:hAnsi="Verdana" w:cs="Times New Roman"/>
          <w:kern w:val="28"/>
          <w:sz w:val="20"/>
          <w:szCs w:val="20"/>
          <w:lang w:eastAsia="nl-NL"/>
        </w:rPr>
      </w:pPr>
      <w:r w:rsidRPr="00300C10">
        <w:rPr>
          <w:rFonts w:ascii="Verdana" w:hAnsi="Verdana" w:cs="Times New Roman"/>
          <w:kern w:val="28"/>
          <w:sz w:val="20"/>
          <w:szCs w:val="20"/>
          <w:lang w:eastAsia="nl-NL"/>
        </w:rPr>
        <w:t xml:space="preserve">Taakspel is </w:t>
      </w:r>
      <w:r w:rsidR="0073569F" w:rsidRPr="00300C10">
        <w:rPr>
          <w:rFonts w:ascii="Verdana" w:hAnsi="Verdana" w:cs="Times New Roman"/>
          <w:kern w:val="28"/>
          <w:sz w:val="20"/>
          <w:szCs w:val="20"/>
          <w:lang w:eastAsia="nl-NL"/>
        </w:rPr>
        <w:t xml:space="preserve">wederom </w:t>
      </w:r>
      <w:r w:rsidRPr="00300C10">
        <w:rPr>
          <w:rFonts w:ascii="Verdana" w:hAnsi="Verdana" w:cs="Times New Roman"/>
          <w:kern w:val="28"/>
          <w:sz w:val="20"/>
          <w:szCs w:val="20"/>
          <w:lang w:eastAsia="nl-NL"/>
        </w:rPr>
        <w:t>zeer succesvol gebleken en gaan we ook het komend schooljaar verder in de school borgen in de groepen 3 t/m 8 (borgen is</w:t>
      </w:r>
      <w:r w:rsidRPr="00300C10">
        <w:rPr>
          <w:rFonts w:ascii="Verdana" w:hAnsi="Verdana"/>
          <w:sz w:val="20"/>
          <w:szCs w:val="20"/>
          <w:lang w:eastAsia="nl-NL"/>
        </w:rPr>
        <w:t xml:space="preserve"> een traject waarin de focus ligt op het monitoren en continueren van gemaakte afspraken)</w:t>
      </w:r>
      <w:r w:rsidRPr="00300C10">
        <w:rPr>
          <w:rFonts w:ascii="Verdana" w:hAnsi="Verdana" w:cs="Times New Roman"/>
          <w:kern w:val="28"/>
          <w:sz w:val="20"/>
          <w:szCs w:val="20"/>
          <w:lang w:eastAsia="nl-NL"/>
        </w:rPr>
        <w:t>. Nieuwe collega’s zullen starten met Taakspel en intensief begeleid worden, zodat ook zij hun certificaat behalen.</w:t>
      </w:r>
    </w:p>
    <w:p w14:paraId="13D6235E" w14:textId="77777777" w:rsidR="003701E5" w:rsidRPr="008430A2" w:rsidRDefault="003701E5" w:rsidP="008430A2">
      <w:pPr>
        <w:rPr>
          <w:rFonts w:ascii="Verdana" w:hAnsi="Verdana"/>
          <w:color w:val="1F4E79" w:themeColor="accent1" w:themeShade="80"/>
        </w:rPr>
      </w:pPr>
      <w:r w:rsidRPr="008430A2">
        <w:rPr>
          <w:rFonts w:ascii="Verdana" w:hAnsi="Verdana"/>
          <w:color w:val="1F4E79" w:themeColor="accent1" w:themeShade="80"/>
        </w:rPr>
        <w:t>B. Pedagogisch klimaat</w:t>
      </w:r>
    </w:p>
    <w:p w14:paraId="34275D63" w14:textId="6BD741A8" w:rsidR="0073569F" w:rsidRPr="00300C10" w:rsidRDefault="003701E5" w:rsidP="00300C10">
      <w:pPr>
        <w:rPr>
          <w:rFonts w:ascii="Verdana" w:hAnsi="Verdana" w:cs="Times New Roman"/>
          <w:color w:val="000000"/>
          <w:kern w:val="28"/>
          <w:sz w:val="20"/>
          <w:szCs w:val="20"/>
          <w:lang w:eastAsia="nl-NL"/>
        </w:rPr>
      </w:pPr>
      <w:r w:rsidRPr="00300C10">
        <w:rPr>
          <w:rFonts w:ascii="Verdana" w:hAnsi="Verdana" w:cs="Times New Roman"/>
          <w:color w:val="000000"/>
          <w:kern w:val="28"/>
          <w:sz w:val="20"/>
          <w:szCs w:val="20"/>
          <w:lang w:eastAsia="nl-NL"/>
        </w:rPr>
        <w:t>We werken met de methode Leefstijl en in alle groepen worden wekelijks lessen gegeven uit deze methode. We willen zo optimaal mogelijk gebruik maken van deze methode en daarom is er een wer</w:t>
      </w:r>
      <w:r w:rsidR="0073569F" w:rsidRPr="00300C10">
        <w:rPr>
          <w:rFonts w:ascii="Verdana" w:hAnsi="Verdana" w:cs="Times New Roman"/>
          <w:color w:val="000000"/>
          <w:kern w:val="28"/>
          <w:sz w:val="20"/>
          <w:szCs w:val="20"/>
          <w:lang w:eastAsia="nl-NL"/>
        </w:rPr>
        <w:t xml:space="preserve">kgroep Leefstijl samengesteld. </w:t>
      </w:r>
    </w:p>
    <w:p w14:paraId="6536695E" w14:textId="77777777" w:rsidR="003701E5" w:rsidRPr="00300C10" w:rsidRDefault="003701E5" w:rsidP="00300C10">
      <w:pPr>
        <w:rPr>
          <w:rFonts w:ascii="Verdana" w:hAnsi="Verdana" w:cs="Times New Roman"/>
          <w:color w:val="000000"/>
          <w:sz w:val="20"/>
          <w:szCs w:val="20"/>
          <w:u w:val="single"/>
          <w:lang w:eastAsia="nl-NL"/>
        </w:rPr>
      </w:pPr>
      <w:r w:rsidRPr="00300C10">
        <w:rPr>
          <w:rFonts w:ascii="Verdana" w:hAnsi="Verdana" w:cs="Times New Roman"/>
          <w:color w:val="000000"/>
          <w:sz w:val="20"/>
          <w:szCs w:val="20"/>
          <w:u w:val="single"/>
          <w:lang w:eastAsia="nl-NL"/>
        </w:rPr>
        <w:t>Anti-pest coördinator</w:t>
      </w:r>
    </w:p>
    <w:p w14:paraId="6FD24723" w14:textId="3BFECCA2" w:rsidR="003701E5" w:rsidRPr="008770C9" w:rsidRDefault="003701E5" w:rsidP="00300C10">
      <w:pPr>
        <w:rPr>
          <w:rFonts w:ascii="Verdana" w:hAnsi="Verdana" w:cs="Times New Roman"/>
          <w:color w:val="000000"/>
          <w:sz w:val="20"/>
          <w:szCs w:val="20"/>
          <w:u w:val="single"/>
          <w:lang w:eastAsia="nl-NL"/>
        </w:rPr>
      </w:pPr>
      <w:r w:rsidRPr="00300C10">
        <w:rPr>
          <w:rFonts w:ascii="Verdana" w:hAnsi="Verdana" w:cs="Times New Roman"/>
          <w:color w:val="000000"/>
          <w:sz w:val="20"/>
          <w:szCs w:val="20"/>
          <w:lang w:eastAsia="nl-NL"/>
        </w:rPr>
        <w:t>Op school is een anti-pest coördinator aanwezig. Deze wordt betrokken in geval van pesten, indien de leerkracht en/of ouders van mening zijn dat deze ingeschakeld moet worden. Deze persoon ondersteunt de leerkracht als er sprake is van pestgedrag in de groep in de vorm van het geven van tips, bijwonen oudergesprekken en het voeren van gesprekken met kinderen. De anti-pest coördinator stelt bij ieder incident de directie op de hoogte. Op onze school is Yvonne Rozendaal de anti-pest coördinator. </w:t>
      </w:r>
    </w:p>
    <w:p w14:paraId="47E4279F" w14:textId="08180757" w:rsidR="00400549" w:rsidRPr="008430A2" w:rsidRDefault="005C59E9" w:rsidP="008430A2">
      <w:pPr>
        <w:rPr>
          <w:rFonts w:ascii="Verdana" w:hAnsi="Verdana"/>
          <w:color w:val="1F4E79" w:themeColor="accent1" w:themeShade="80"/>
        </w:rPr>
      </w:pPr>
      <w:r w:rsidRPr="008430A2">
        <w:rPr>
          <w:rFonts w:ascii="Verdana" w:hAnsi="Verdana"/>
          <w:color w:val="1F4E79" w:themeColor="accent1" w:themeShade="80"/>
        </w:rPr>
        <w:t>C</w:t>
      </w:r>
      <w:r w:rsidR="003701E5" w:rsidRPr="008430A2">
        <w:rPr>
          <w:rFonts w:ascii="Verdana" w:hAnsi="Verdana"/>
          <w:color w:val="1F4E79" w:themeColor="accent1" w:themeShade="80"/>
        </w:rPr>
        <w:t xml:space="preserve">. </w:t>
      </w:r>
      <w:r w:rsidR="00400549" w:rsidRPr="008430A2">
        <w:rPr>
          <w:rFonts w:ascii="Verdana" w:hAnsi="Verdana"/>
          <w:color w:val="1F4E79" w:themeColor="accent1" w:themeShade="80"/>
        </w:rPr>
        <w:t>Visie en onderwijsprofiel</w:t>
      </w:r>
    </w:p>
    <w:p w14:paraId="118FA959" w14:textId="201D08B8" w:rsidR="00464E4A" w:rsidRPr="004D46CC" w:rsidRDefault="00400549" w:rsidP="008430A2">
      <w:pPr>
        <w:rPr>
          <w:rFonts w:ascii="Verdana" w:hAnsi="Verdana"/>
          <w:sz w:val="20"/>
          <w:szCs w:val="20"/>
        </w:rPr>
      </w:pPr>
      <w:r>
        <w:rPr>
          <w:rFonts w:ascii="Verdana" w:hAnsi="Verdana"/>
          <w:sz w:val="20"/>
          <w:szCs w:val="20"/>
        </w:rPr>
        <w:t xml:space="preserve">Dit schooljaar starten wij een nieuwe schoolplanperiode. Dit is altijd een moment om goed te kijken naar de gedeelde onderwijsvisie en de strategische planning. In het schooljaar zullen we verschillende momenten inplannen om met elkaar in gesprek te gaan over ons onderwijs en de ontwikkeling van kinderen. Op basis hiervan stellen we vast hoe we hier de komende vier schooljaren mee aan de slag gaan.  </w:t>
      </w:r>
    </w:p>
    <w:p w14:paraId="70FFFDED" w14:textId="3C9A9695" w:rsidR="003701E5" w:rsidRPr="008430A2" w:rsidRDefault="00400549" w:rsidP="008430A2">
      <w:pPr>
        <w:rPr>
          <w:rFonts w:ascii="Verdana" w:hAnsi="Verdana"/>
          <w:color w:val="1F4E79" w:themeColor="accent1" w:themeShade="80"/>
        </w:rPr>
      </w:pPr>
      <w:r w:rsidRPr="008430A2">
        <w:rPr>
          <w:rFonts w:ascii="Verdana" w:hAnsi="Verdana"/>
          <w:color w:val="1F4E79" w:themeColor="accent1" w:themeShade="80"/>
        </w:rPr>
        <w:t xml:space="preserve">D. </w:t>
      </w:r>
      <w:r w:rsidR="003701E5" w:rsidRPr="008430A2">
        <w:rPr>
          <w:rFonts w:ascii="Verdana" w:hAnsi="Verdana"/>
          <w:color w:val="1F4E79" w:themeColor="accent1" w:themeShade="80"/>
        </w:rPr>
        <w:t>Leerlingvolgsysteem</w:t>
      </w:r>
    </w:p>
    <w:p w14:paraId="7B9CC9B1" w14:textId="2D93CBF1" w:rsidR="008770C9" w:rsidRPr="00400549" w:rsidRDefault="003701E5" w:rsidP="00300C10">
      <w:pPr>
        <w:rPr>
          <w:rFonts w:ascii="Verdana" w:hAnsi="Verdana" w:cs="Times New Roman"/>
          <w:color w:val="000000"/>
          <w:kern w:val="28"/>
          <w:sz w:val="20"/>
          <w:szCs w:val="20"/>
          <w:lang w:eastAsia="nl-NL"/>
        </w:rPr>
      </w:pPr>
      <w:r w:rsidRPr="00300C10">
        <w:rPr>
          <w:rFonts w:ascii="Verdana" w:hAnsi="Verdana" w:cs="Times New Roman"/>
          <w:color w:val="000000"/>
          <w:kern w:val="28"/>
          <w:sz w:val="20"/>
          <w:szCs w:val="20"/>
          <w:lang w:eastAsia="nl-NL"/>
        </w:rPr>
        <w:t xml:space="preserve">We werken met het administratieprogramma </w:t>
      </w:r>
      <w:proofErr w:type="spellStart"/>
      <w:r w:rsidRPr="00300C10">
        <w:rPr>
          <w:rFonts w:ascii="Verdana" w:hAnsi="Verdana" w:cs="Times New Roman"/>
          <w:color w:val="000000"/>
          <w:kern w:val="28"/>
          <w:sz w:val="20"/>
          <w:szCs w:val="20"/>
          <w:lang w:eastAsia="nl-NL"/>
        </w:rPr>
        <w:t>ParnasSys</w:t>
      </w:r>
      <w:proofErr w:type="spellEnd"/>
      <w:r w:rsidRPr="00300C10">
        <w:rPr>
          <w:rFonts w:ascii="Verdana" w:hAnsi="Verdana" w:cs="Times New Roman"/>
          <w:color w:val="000000"/>
          <w:kern w:val="28"/>
          <w:sz w:val="20"/>
          <w:szCs w:val="20"/>
          <w:lang w:eastAsia="nl-NL"/>
        </w:rPr>
        <w:t xml:space="preserve">. Dit schooljaar buigt de werkgroep zich over het optimaliseren van een aantal functies binnen dit programma, om ervoor te zorgen dat leerkrachten op uniforme en gedegen wijze de administratie kunnen bijhouden. De trendanalyse- en overdrachtsformulieren worden vernieuwd en ook wordt </w:t>
      </w:r>
      <w:proofErr w:type="spellStart"/>
      <w:r w:rsidR="0073569F" w:rsidRPr="00300C10">
        <w:rPr>
          <w:rFonts w:ascii="Verdana" w:hAnsi="Verdana" w:cs="Times New Roman"/>
          <w:color w:val="000000"/>
          <w:kern w:val="28"/>
          <w:sz w:val="20"/>
          <w:szCs w:val="20"/>
          <w:lang w:eastAsia="nl-NL"/>
        </w:rPr>
        <w:t>LeerUniek</w:t>
      </w:r>
      <w:proofErr w:type="spellEnd"/>
      <w:r w:rsidR="0073569F" w:rsidRPr="00300C10">
        <w:rPr>
          <w:rFonts w:ascii="Verdana" w:hAnsi="Verdana" w:cs="Times New Roman"/>
          <w:color w:val="000000"/>
          <w:kern w:val="28"/>
          <w:sz w:val="20"/>
          <w:szCs w:val="20"/>
          <w:lang w:eastAsia="nl-NL"/>
        </w:rPr>
        <w:t xml:space="preserve"> hierbij ingezet</w:t>
      </w:r>
      <w:r w:rsidRPr="00300C10">
        <w:rPr>
          <w:rFonts w:ascii="Verdana" w:hAnsi="Verdana" w:cs="Times New Roman"/>
          <w:color w:val="000000"/>
          <w:kern w:val="28"/>
          <w:sz w:val="20"/>
          <w:szCs w:val="20"/>
          <w:lang w:eastAsia="nl-NL"/>
        </w:rPr>
        <w:t xml:space="preserve">. </w:t>
      </w:r>
    </w:p>
    <w:p w14:paraId="278486D4" w14:textId="127E1E32" w:rsidR="003701E5" w:rsidRPr="008430A2" w:rsidRDefault="004D46CC" w:rsidP="008430A2">
      <w:pPr>
        <w:rPr>
          <w:rFonts w:ascii="Verdana" w:hAnsi="Verdana"/>
          <w:color w:val="1F4E79" w:themeColor="accent1" w:themeShade="80"/>
        </w:rPr>
      </w:pPr>
      <w:r>
        <w:rPr>
          <w:rFonts w:ascii="Verdana" w:hAnsi="Verdana"/>
          <w:color w:val="1F4E79" w:themeColor="accent1" w:themeShade="80"/>
        </w:rPr>
        <w:t>E</w:t>
      </w:r>
      <w:r w:rsidR="003701E5" w:rsidRPr="008430A2">
        <w:rPr>
          <w:rFonts w:ascii="Verdana" w:hAnsi="Verdana"/>
          <w:color w:val="1F4E79" w:themeColor="accent1" w:themeShade="80"/>
        </w:rPr>
        <w:t>. Professionalisering leerkrachten</w:t>
      </w:r>
    </w:p>
    <w:p w14:paraId="6D46139B" w14:textId="5C361158" w:rsidR="003701E5" w:rsidRPr="00300C10" w:rsidRDefault="003701E5" w:rsidP="00300C10">
      <w:pPr>
        <w:rPr>
          <w:rFonts w:ascii="Verdana" w:hAnsi="Verdana" w:cs="Times New Roman"/>
          <w:sz w:val="20"/>
          <w:szCs w:val="20"/>
          <w:lang w:eastAsia="nl-NL"/>
        </w:rPr>
      </w:pPr>
      <w:r w:rsidRPr="00300C10">
        <w:rPr>
          <w:rFonts w:ascii="Verdana" w:hAnsi="Verdana" w:cs="Times New Roman"/>
          <w:sz w:val="20"/>
          <w:szCs w:val="20"/>
          <w:lang w:eastAsia="nl-NL"/>
        </w:rPr>
        <w:t xml:space="preserve">Ook het komende schooljaar hebben wij weer vier bouwcoördinatoren. Zij worden </w:t>
      </w:r>
      <w:r w:rsidR="008770C9">
        <w:rPr>
          <w:rFonts w:ascii="Verdana" w:hAnsi="Verdana" w:cs="Times New Roman"/>
          <w:sz w:val="20"/>
          <w:szCs w:val="20"/>
          <w:lang w:eastAsia="nl-NL"/>
        </w:rPr>
        <w:t>twee</w:t>
      </w:r>
      <w:r w:rsidRPr="00300C10">
        <w:rPr>
          <w:rFonts w:ascii="Verdana" w:hAnsi="Verdana" w:cs="Times New Roman"/>
          <w:sz w:val="20"/>
          <w:szCs w:val="20"/>
          <w:lang w:eastAsia="nl-NL"/>
        </w:rPr>
        <w:t xml:space="preserve"> dag</w:t>
      </w:r>
      <w:r w:rsidR="008770C9">
        <w:rPr>
          <w:rFonts w:ascii="Verdana" w:hAnsi="Verdana" w:cs="Times New Roman"/>
          <w:sz w:val="20"/>
          <w:szCs w:val="20"/>
          <w:lang w:eastAsia="nl-NL"/>
        </w:rPr>
        <w:t>en</w:t>
      </w:r>
      <w:r w:rsidRPr="00300C10">
        <w:rPr>
          <w:rFonts w:ascii="Verdana" w:hAnsi="Verdana" w:cs="Times New Roman"/>
          <w:sz w:val="20"/>
          <w:szCs w:val="20"/>
          <w:lang w:eastAsia="nl-NL"/>
        </w:rPr>
        <w:t xml:space="preserve"> per week (d</w:t>
      </w:r>
      <w:r w:rsidR="008770C9">
        <w:rPr>
          <w:rFonts w:ascii="Verdana" w:hAnsi="Verdana" w:cs="Times New Roman"/>
          <w:sz w:val="20"/>
          <w:szCs w:val="20"/>
          <w:lang w:eastAsia="nl-NL"/>
        </w:rPr>
        <w:t>onderdag en vrijdag</w:t>
      </w:r>
      <w:r w:rsidRPr="00300C10">
        <w:rPr>
          <w:rFonts w:ascii="Verdana" w:hAnsi="Verdana" w:cs="Times New Roman"/>
          <w:sz w:val="20"/>
          <w:szCs w:val="20"/>
          <w:lang w:eastAsia="nl-NL"/>
        </w:rPr>
        <w:t xml:space="preserve">) vrij geroosterd van lesgevende taken. Zij geven dan inhoud aan hun taak volgens de opgestelde taakomschrijving. Zij overleggen met elkaar en met de schoolleiding. </w:t>
      </w:r>
    </w:p>
    <w:p w14:paraId="0B6C7B15" w14:textId="5B7C7755" w:rsidR="0073569F" w:rsidRPr="00300C10" w:rsidRDefault="0073569F" w:rsidP="00300C10">
      <w:pPr>
        <w:rPr>
          <w:rFonts w:ascii="Verdana" w:hAnsi="Verdana" w:cs="Times New Roman"/>
          <w:color w:val="000000"/>
          <w:kern w:val="28"/>
          <w:sz w:val="20"/>
          <w:szCs w:val="20"/>
          <w:lang w:eastAsia="nl-NL"/>
        </w:rPr>
      </w:pPr>
      <w:r w:rsidRPr="00300C10">
        <w:rPr>
          <w:rFonts w:ascii="Verdana" w:hAnsi="Verdana" w:cs="Times New Roman"/>
          <w:color w:val="000000"/>
          <w:kern w:val="28"/>
          <w:sz w:val="20"/>
          <w:szCs w:val="20"/>
          <w:lang w:eastAsia="nl-NL"/>
        </w:rPr>
        <w:t>In het schooljaar 2019-2020</w:t>
      </w:r>
      <w:r w:rsidR="003701E5" w:rsidRPr="00300C10">
        <w:rPr>
          <w:rFonts w:ascii="Verdana" w:hAnsi="Verdana" w:cs="Times New Roman"/>
          <w:color w:val="000000"/>
          <w:kern w:val="28"/>
          <w:sz w:val="20"/>
          <w:szCs w:val="20"/>
          <w:lang w:eastAsia="nl-NL"/>
        </w:rPr>
        <w:t xml:space="preserve"> zal het voltallige team van ’t Joppe wederom deelnemen aan de bijeenkomsten </w:t>
      </w:r>
      <w:r w:rsidRPr="00300C10">
        <w:rPr>
          <w:rFonts w:ascii="Verdana" w:hAnsi="Verdana" w:cs="Times New Roman"/>
          <w:color w:val="000000"/>
          <w:kern w:val="28"/>
          <w:sz w:val="20"/>
          <w:szCs w:val="20"/>
          <w:lang w:eastAsia="nl-NL"/>
        </w:rPr>
        <w:t>vanuit de SOPOH-Academy</w:t>
      </w:r>
      <w:r w:rsidR="003701E5" w:rsidRPr="00300C10">
        <w:rPr>
          <w:rFonts w:ascii="Verdana" w:hAnsi="Verdana" w:cs="Times New Roman"/>
          <w:color w:val="000000"/>
          <w:kern w:val="28"/>
          <w:sz w:val="20"/>
          <w:szCs w:val="20"/>
          <w:lang w:eastAsia="nl-NL"/>
        </w:rPr>
        <w:t>.</w:t>
      </w:r>
      <w:r w:rsidR="00400549">
        <w:rPr>
          <w:rFonts w:ascii="Verdana" w:hAnsi="Verdana" w:cs="Times New Roman"/>
          <w:color w:val="000000"/>
          <w:kern w:val="28"/>
          <w:sz w:val="20"/>
          <w:szCs w:val="20"/>
          <w:lang w:eastAsia="nl-NL"/>
        </w:rPr>
        <w:t xml:space="preserve"> Daarnaast hebben we nieuwe methodes die ingevoerd zijn, of gaan worden. Hier zullen het gehele team </w:t>
      </w:r>
      <w:r w:rsidR="008430A2">
        <w:rPr>
          <w:rFonts w:ascii="Verdana" w:hAnsi="Verdana" w:cs="Times New Roman"/>
          <w:color w:val="000000"/>
          <w:kern w:val="28"/>
          <w:sz w:val="20"/>
          <w:szCs w:val="20"/>
          <w:lang w:eastAsia="nl-NL"/>
        </w:rPr>
        <w:t xml:space="preserve">scholing in krijgen. Het betreft </w:t>
      </w:r>
      <w:r w:rsidRPr="00300C10">
        <w:rPr>
          <w:rFonts w:ascii="Verdana" w:hAnsi="Verdana" w:cs="Times New Roman"/>
          <w:color w:val="000000"/>
          <w:kern w:val="28"/>
          <w:sz w:val="20"/>
          <w:szCs w:val="20"/>
          <w:lang w:eastAsia="nl-NL"/>
        </w:rPr>
        <w:t>de implementatie van Staal</w:t>
      </w:r>
      <w:r w:rsidR="008430A2">
        <w:rPr>
          <w:rFonts w:ascii="Verdana" w:hAnsi="Verdana" w:cs="Times New Roman"/>
          <w:color w:val="000000"/>
          <w:kern w:val="28"/>
          <w:sz w:val="20"/>
          <w:szCs w:val="20"/>
          <w:lang w:eastAsia="nl-NL"/>
        </w:rPr>
        <w:t xml:space="preserve"> (</w:t>
      </w:r>
      <w:r w:rsidRPr="00300C10">
        <w:rPr>
          <w:rFonts w:ascii="Verdana" w:hAnsi="Verdana" w:cs="Times New Roman"/>
          <w:color w:val="000000"/>
          <w:kern w:val="28"/>
          <w:sz w:val="20"/>
          <w:szCs w:val="20"/>
          <w:lang w:eastAsia="nl-NL"/>
        </w:rPr>
        <w:t>taal</w:t>
      </w:r>
      <w:r w:rsidR="008430A2">
        <w:rPr>
          <w:rFonts w:ascii="Verdana" w:hAnsi="Verdana" w:cs="Times New Roman"/>
          <w:color w:val="000000"/>
          <w:kern w:val="28"/>
          <w:sz w:val="20"/>
          <w:szCs w:val="20"/>
          <w:lang w:eastAsia="nl-NL"/>
        </w:rPr>
        <w:t>)</w:t>
      </w:r>
      <w:r w:rsidRPr="00300C10">
        <w:rPr>
          <w:rFonts w:ascii="Verdana" w:hAnsi="Verdana" w:cs="Times New Roman"/>
          <w:color w:val="000000"/>
          <w:kern w:val="28"/>
          <w:sz w:val="20"/>
          <w:szCs w:val="20"/>
          <w:lang w:eastAsia="nl-NL"/>
        </w:rPr>
        <w:t xml:space="preserve"> </w:t>
      </w:r>
      <w:r w:rsidR="008430A2">
        <w:rPr>
          <w:rFonts w:ascii="Verdana" w:hAnsi="Verdana" w:cs="Times New Roman"/>
          <w:color w:val="000000"/>
          <w:kern w:val="28"/>
          <w:sz w:val="20"/>
          <w:szCs w:val="20"/>
          <w:lang w:eastAsia="nl-NL"/>
        </w:rPr>
        <w:t xml:space="preserve">Wereld in Getallen (rekenen) en </w:t>
      </w:r>
      <w:r w:rsidRPr="00300C10">
        <w:rPr>
          <w:rFonts w:ascii="Verdana" w:hAnsi="Verdana" w:cs="Times New Roman"/>
          <w:color w:val="000000"/>
          <w:kern w:val="28"/>
          <w:sz w:val="20"/>
          <w:szCs w:val="20"/>
          <w:lang w:eastAsia="nl-NL"/>
        </w:rPr>
        <w:t>Leren Zichtbaar Maken</w:t>
      </w:r>
      <w:r w:rsidR="008430A2">
        <w:rPr>
          <w:rFonts w:ascii="Verdana" w:hAnsi="Verdana" w:cs="Times New Roman"/>
          <w:color w:val="000000"/>
          <w:kern w:val="28"/>
          <w:sz w:val="20"/>
          <w:szCs w:val="20"/>
          <w:lang w:eastAsia="nl-NL"/>
        </w:rPr>
        <w:t>.</w:t>
      </w:r>
    </w:p>
    <w:p w14:paraId="62B9A768" w14:textId="5ADAEF68" w:rsidR="003701E5" w:rsidRPr="00300C10" w:rsidRDefault="003701E5" w:rsidP="00300C10">
      <w:pPr>
        <w:rPr>
          <w:rFonts w:ascii="Verdana" w:hAnsi="Verdana"/>
          <w:sz w:val="20"/>
          <w:szCs w:val="20"/>
          <w:lang w:eastAsia="nl-NL"/>
        </w:rPr>
      </w:pPr>
      <w:r w:rsidRPr="00300C10">
        <w:rPr>
          <w:rFonts w:ascii="Verdana" w:hAnsi="Verdana" w:cs="Times New Roman"/>
          <w:sz w:val="20"/>
          <w:szCs w:val="20"/>
          <w:lang w:eastAsia="nl-NL"/>
        </w:rPr>
        <w:lastRenderedPageBreak/>
        <w:t xml:space="preserve">De schoolleiding inventariseert jaarlijks de scholingswensen van de teamleden. </w:t>
      </w:r>
    </w:p>
    <w:p w14:paraId="075832E7" w14:textId="73D2E169" w:rsidR="003701E5" w:rsidRPr="008430A2" w:rsidRDefault="004D46CC" w:rsidP="008430A2">
      <w:pPr>
        <w:rPr>
          <w:rFonts w:ascii="Verdana" w:hAnsi="Verdana"/>
          <w:color w:val="1F4E79" w:themeColor="accent1" w:themeShade="80"/>
        </w:rPr>
      </w:pPr>
      <w:r>
        <w:rPr>
          <w:rFonts w:ascii="Verdana" w:hAnsi="Verdana"/>
          <w:color w:val="1F4E79" w:themeColor="accent1" w:themeShade="80"/>
        </w:rPr>
        <w:t>F</w:t>
      </w:r>
      <w:r w:rsidR="003701E5" w:rsidRPr="008430A2">
        <w:rPr>
          <w:rFonts w:ascii="Verdana" w:hAnsi="Verdana"/>
          <w:color w:val="1F4E79" w:themeColor="accent1" w:themeShade="80"/>
        </w:rPr>
        <w:t>. Opleiden in de school</w:t>
      </w:r>
    </w:p>
    <w:p w14:paraId="5DA56D88" w14:textId="77777777" w:rsidR="003701E5" w:rsidRPr="00300C10" w:rsidRDefault="003701E5" w:rsidP="00300C10">
      <w:pPr>
        <w:rPr>
          <w:rFonts w:ascii="Verdana" w:hAnsi="Verdana" w:cs="Times New Roman"/>
          <w:sz w:val="20"/>
          <w:szCs w:val="20"/>
          <w:lang w:eastAsia="nl-NL"/>
        </w:rPr>
      </w:pPr>
      <w:r w:rsidRPr="00300C10">
        <w:rPr>
          <w:rFonts w:ascii="Verdana" w:hAnsi="Verdana" w:cs="Times New Roman"/>
          <w:sz w:val="20"/>
          <w:szCs w:val="20"/>
          <w:lang w:eastAsia="nl-NL"/>
        </w:rPr>
        <w:t>Wij vinden het belangrijk dat studenten de mogelijkheid krijgen ervaring op te doen in de klas. Op ’t Joppe zijn stagiaires van verschillende opleidingen; MBO-Onderwijs Assistent, MBO-Sociaal Pedagogisch Werk, Opleiding tot vakdocent Lichamelijke Opvoeding en Pabo.</w:t>
      </w:r>
    </w:p>
    <w:p w14:paraId="61547A66" w14:textId="091D8653" w:rsidR="003701E5" w:rsidRPr="008430A2" w:rsidRDefault="003701E5" w:rsidP="008430A2">
      <w:pPr>
        <w:rPr>
          <w:rFonts w:ascii="Verdana" w:hAnsi="Verdana" w:cs="Times New Roman"/>
          <w:sz w:val="20"/>
          <w:szCs w:val="20"/>
          <w:lang w:eastAsia="nl-NL"/>
        </w:rPr>
      </w:pPr>
      <w:r w:rsidRPr="00300C10">
        <w:rPr>
          <w:rFonts w:ascii="Verdana" w:hAnsi="Verdana" w:cs="Times New Roman"/>
          <w:sz w:val="20"/>
          <w:szCs w:val="20"/>
          <w:lang w:eastAsia="nl-NL"/>
        </w:rPr>
        <w:t xml:space="preserve">Dit schooljaar neemt ’t Joppe wederom deel aan een speciaal opleidingstraject, ‘Opleiden in de school’, voor Pabostudenten van de Hogeschool Leiden. ‘Opleiden in de school’ houdt in dat deze studenten vanaf hun eerste jaar twee dagen stagelopen in plaats van één dag. Daardoor doen zij meer ervaring op in de praktijk, zijn vanaf dag één deelgenoot van het team en kunnen verkregen feedback de volgende dag meteen toepassen. De leerkrachten die deze stagiaires in de klas begeleiden, krijgen een </w:t>
      </w:r>
      <w:proofErr w:type="spellStart"/>
      <w:r w:rsidRPr="00300C10">
        <w:rPr>
          <w:rFonts w:ascii="Verdana" w:hAnsi="Verdana" w:cs="Times New Roman"/>
          <w:sz w:val="20"/>
          <w:szCs w:val="20"/>
          <w:lang w:eastAsia="nl-NL"/>
        </w:rPr>
        <w:t>mentorentraining</w:t>
      </w:r>
      <w:proofErr w:type="spellEnd"/>
      <w:r w:rsidRPr="00300C10">
        <w:rPr>
          <w:rFonts w:ascii="Verdana" w:hAnsi="Verdana" w:cs="Times New Roman"/>
          <w:sz w:val="20"/>
          <w:szCs w:val="20"/>
          <w:lang w:eastAsia="nl-NL"/>
        </w:rPr>
        <w:t xml:space="preserve"> aangeboden vanuit de Hogeschool Leiden. Zo professionaliseren zij zich ook </w:t>
      </w:r>
      <w:r w:rsidR="0073569F" w:rsidRPr="00300C10">
        <w:rPr>
          <w:rFonts w:ascii="Verdana" w:hAnsi="Verdana" w:cs="Times New Roman"/>
          <w:sz w:val="20"/>
          <w:szCs w:val="20"/>
          <w:lang w:eastAsia="nl-NL"/>
        </w:rPr>
        <w:t>verder. Dit schooljaar zijn drie</w:t>
      </w:r>
      <w:r w:rsidRPr="00300C10">
        <w:rPr>
          <w:rFonts w:ascii="Verdana" w:hAnsi="Verdana" w:cs="Times New Roman"/>
          <w:sz w:val="20"/>
          <w:szCs w:val="20"/>
          <w:lang w:eastAsia="nl-NL"/>
        </w:rPr>
        <w:t xml:space="preserve"> ‘Opleiden in de school-stagiaires’ op ’t Joppe.</w:t>
      </w:r>
    </w:p>
    <w:p w14:paraId="00E89711" w14:textId="37DFFFFB" w:rsidR="003701E5" w:rsidRPr="008430A2" w:rsidRDefault="004D46CC" w:rsidP="008430A2">
      <w:pPr>
        <w:rPr>
          <w:rFonts w:ascii="Verdana" w:hAnsi="Verdana"/>
          <w:color w:val="1F4E79" w:themeColor="accent1" w:themeShade="80"/>
        </w:rPr>
      </w:pPr>
      <w:r>
        <w:rPr>
          <w:rFonts w:ascii="Verdana" w:hAnsi="Verdana"/>
          <w:color w:val="1F4E79" w:themeColor="accent1" w:themeShade="80"/>
        </w:rPr>
        <w:t>G</w:t>
      </w:r>
      <w:r w:rsidR="003701E5" w:rsidRPr="008430A2">
        <w:rPr>
          <w:rFonts w:ascii="Verdana" w:hAnsi="Verdana"/>
          <w:color w:val="1F4E79" w:themeColor="accent1" w:themeShade="80"/>
        </w:rPr>
        <w:t>. Energiebesparing</w:t>
      </w:r>
    </w:p>
    <w:p w14:paraId="47ED03D1" w14:textId="4CB6D0E1" w:rsidR="003701E5" w:rsidRPr="00300C10" w:rsidRDefault="003701E5" w:rsidP="00300C10">
      <w:pPr>
        <w:rPr>
          <w:rFonts w:ascii="Verdana" w:hAnsi="Verdana" w:cs="Times New Roman"/>
          <w:color w:val="000000"/>
          <w:kern w:val="28"/>
          <w:sz w:val="20"/>
          <w:szCs w:val="20"/>
          <w:lang w:eastAsia="nl-NL"/>
        </w:rPr>
      </w:pPr>
      <w:r w:rsidRPr="00300C10">
        <w:rPr>
          <w:rFonts w:ascii="Verdana" w:hAnsi="Verdana" w:cs="Times New Roman"/>
          <w:color w:val="000000"/>
          <w:kern w:val="28"/>
          <w:sz w:val="20"/>
          <w:szCs w:val="20"/>
          <w:lang w:eastAsia="nl-NL"/>
        </w:rPr>
        <w:t>In het kader van gezond en redzaam gedrag en verantwoord omgaan met het milieu, zetten wij ons aanstaand schooljaar in om bewust en verantwoord om te gaan met energie. Op schoolniveau zullen bestaande afspraken geborgd worden en eventueel uitgebreid. De leerkrachten zijn het goede voorbeeld voor de kinderen. In alle groepen zal ook regelmatig aandacht besteed worden aan energie en milieu. Ons doel is om kinderen bewust energie te laten gebruiken en besparen. Wij willen ons energieverbruik met 10% verlagen.</w:t>
      </w:r>
      <w:r w:rsidR="0073569F" w:rsidRPr="00300C10">
        <w:rPr>
          <w:rFonts w:ascii="Verdana" w:hAnsi="Verdana" w:cs="Times New Roman"/>
          <w:color w:val="000000"/>
          <w:kern w:val="28"/>
          <w:sz w:val="20"/>
          <w:szCs w:val="20"/>
          <w:lang w:eastAsia="nl-NL"/>
        </w:rPr>
        <w:t xml:space="preserve"> Wij zijn gestart met gescheiden afval inzamelen en zetten dit voort.</w:t>
      </w:r>
    </w:p>
    <w:p w14:paraId="6AB85425" w14:textId="7615CD8B" w:rsidR="003701E5" w:rsidRPr="008430A2" w:rsidRDefault="004D46CC" w:rsidP="008430A2">
      <w:pPr>
        <w:rPr>
          <w:rFonts w:ascii="Verdana" w:hAnsi="Verdana"/>
        </w:rPr>
      </w:pPr>
      <w:r>
        <w:rPr>
          <w:rFonts w:ascii="Verdana" w:hAnsi="Verdana"/>
          <w:color w:val="1F4E79" w:themeColor="accent1" w:themeShade="80"/>
        </w:rPr>
        <w:t>H</w:t>
      </w:r>
      <w:r w:rsidR="003701E5" w:rsidRPr="008430A2">
        <w:rPr>
          <w:rFonts w:ascii="Verdana" w:hAnsi="Verdana"/>
          <w:color w:val="1F4E79" w:themeColor="accent1" w:themeShade="80"/>
        </w:rPr>
        <w:t>. Rekenonderwijs</w:t>
      </w:r>
    </w:p>
    <w:p w14:paraId="3CDE56C1" w14:textId="17826375" w:rsidR="0073569F" w:rsidRPr="00300C10" w:rsidRDefault="0073569F" w:rsidP="00300C10">
      <w:pPr>
        <w:rPr>
          <w:rFonts w:ascii="Verdana" w:hAnsi="Verdana" w:cs="Times New Roman"/>
          <w:color w:val="000000"/>
          <w:kern w:val="28"/>
          <w:sz w:val="20"/>
          <w:szCs w:val="20"/>
          <w:lang w:eastAsia="nl-NL"/>
        </w:rPr>
      </w:pPr>
      <w:r w:rsidRPr="00300C10">
        <w:rPr>
          <w:rFonts w:ascii="Verdana" w:hAnsi="Verdana" w:cs="Times New Roman"/>
          <w:color w:val="000000"/>
          <w:kern w:val="28"/>
          <w:sz w:val="20"/>
          <w:szCs w:val="20"/>
          <w:lang w:eastAsia="nl-NL"/>
        </w:rPr>
        <w:t xml:space="preserve">De Rekencommissie buigt zich over </w:t>
      </w:r>
      <w:r w:rsidR="008430A2">
        <w:rPr>
          <w:rFonts w:ascii="Verdana" w:hAnsi="Verdana" w:cs="Times New Roman"/>
          <w:color w:val="000000"/>
          <w:kern w:val="28"/>
          <w:sz w:val="20"/>
          <w:szCs w:val="20"/>
          <w:lang w:eastAsia="nl-NL"/>
        </w:rPr>
        <w:t>de nieuwe</w:t>
      </w:r>
      <w:r w:rsidRPr="00300C10">
        <w:rPr>
          <w:rFonts w:ascii="Verdana" w:hAnsi="Verdana" w:cs="Times New Roman"/>
          <w:color w:val="000000"/>
          <w:kern w:val="28"/>
          <w:sz w:val="20"/>
          <w:szCs w:val="20"/>
          <w:lang w:eastAsia="nl-NL"/>
        </w:rPr>
        <w:t xml:space="preserve"> rekenmethode,</w:t>
      </w:r>
      <w:r w:rsidR="008430A2">
        <w:rPr>
          <w:rFonts w:ascii="Verdana" w:hAnsi="Verdana" w:cs="Times New Roman"/>
          <w:color w:val="000000"/>
          <w:kern w:val="28"/>
          <w:sz w:val="20"/>
          <w:szCs w:val="20"/>
          <w:lang w:eastAsia="nl-NL"/>
        </w:rPr>
        <w:t xml:space="preserve"> Wereld in Getallen,</w:t>
      </w:r>
      <w:r w:rsidRPr="00300C10">
        <w:rPr>
          <w:rFonts w:ascii="Verdana" w:hAnsi="Verdana" w:cs="Times New Roman"/>
          <w:color w:val="000000"/>
          <w:kern w:val="28"/>
          <w:sz w:val="20"/>
          <w:szCs w:val="20"/>
          <w:lang w:eastAsia="nl-NL"/>
        </w:rPr>
        <w:t xml:space="preserve"> welke </w:t>
      </w:r>
      <w:r w:rsidR="008430A2">
        <w:rPr>
          <w:rFonts w:ascii="Verdana" w:hAnsi="Verdana" w:cs="Times New Roman"/>
          <w:color w:val="000000"/>
          <w:kern w:val="28"/>
          <w:sz w:val="20"/>
          <w:szCs w:val="20"/>
          <w:lang w:eastAsia="nl-NL"/>
        </w:rPr>
        <w:t xml:space="preserve">ingevoerd gaat </w:t>
      </w:r>
      <w:r w:rsidRPr="00300C10">
        <w:rPr>
          <w:rFonts w:ascii="Verdana" w:hAnsi="Verdana" w:cs="Times New Roman"/>
          <w:color w:val="000000"/>
          <w:kern w:val="28"/>
          <w:sz w:val="20"/>
          <w:szCs w:val="20"/>
          <w:lang w:eastAsia="nl-NL"/>
        </w:rPr>
        <w:t>worden in schooljaar 2020-2021</w:t>
      </w:r>
    </w:p>
    <w:p w14:paraId="38B2F15F" w14:textId="77777777" w:rsidR="003701E5" w:rsidRPr="00055FB8" w:rsidRDefault="005C59E9" w:rsidP="00055FB8">
      <w:pPr>
        <w:rPr>
          <w:rFonts w:ascii="Verdana" w:hAnsi="Verdana"/>
          <w:color w:val="1F4E79" w:themeColor="accent1" w:themeShade="80"/>
        </w:rPr>
      </w:pPr>
      <w:r w:rsidRPr="00055FB8">
        <w:rPr>
          <w:rFonts w:ascii="Verdana" w:hAnsi="Verdana"/>
          <w:color w:val="1F4E79" w:themeColor="accent1" w:themeShade="80"/>
        </w:rPr>
        <w:t>I</w:t>
      </w:r>
      <w:r w:rsidR="003701E5" w:rsidRPr="00055FB8">
        <w:rPr>
          <w:rFonts w:ascii="Verdana" w:hAnsi="Verdana"/>
          <w:color w:val="1F4E79" w:themeColor="accent1" w:themeShade="80"/>
        </w:rPr>
        <w:t>. Schoolcoach voor startende leerkrachten</w:t>
      </w:r>
    </w:p>
    <w:p w14:paraId="43E29963" w14:textId="52247067" w:rsidR="003701E5" w:rsidRPr="00300C10" w:rsidRDefault="003701E5" w:rsidP="00300C10">
      <w:pPr>
        <w:rPr>
          <w:rFonts w:ascii="Verdana" w:hAnsi="Verdana" w:cs="Times New Roman"/>
          <w:color w:val="000000"/>
          <w:kern w:val="28"/>
          <w:sz w:val="20"/>
          <w:szCs w:val="20"/>
          <w:lang w:eastAsia="nl-NL"/>
        </w:rPr>
      </w:pPr>
      <w:r w:rsidRPr="00300C10">
        <w:rPr>
          <w:rFonts w:ascii="Verdana" w:hAnsi="Verdana" w:cs="Times New Roman"/>
          <w:color w:val="000000"/>
          <w:kern w:val="28"/>
          <w:sz w:val="20"/>
          <w:szCs w:val="20"/>
          <w:lang w:eastAsia="nl-NL"/>
        </w:rPr>
        <w:t xml:space="preserve">Om startende leerkrachten gezond aan het werk te houden, hebben wij een schoolcoach in het leven geroepen. De schoolcoach heeft als taak de startende leerkracht te ondersteunen middels gesprekken (3 stuks) en groepsbezoeken om helder te krijgen waar de leerkracht energie uit haalt en waar de leerkracht tegenaan loopt. De schoolcoach staat in nauw contact met de directie. Tevens vinden er 2 gesprekken plaats met de directie in het kader van ontwikkeling. De schoolcoach van ’t Joppe is </w:t>
      </w:r>
      <w:r w:rsidR="0073569F" w:rsidRPr="00300C10">
        <w:rPr>
          <w:rFonts w:ascii="Verdana" w:hAnsi="Verdana" w:cs="Times New Roman"/>
          <w:color w:val="000000"/>
          <w:kern w:val="28"/>
          <w:sz w:val="20"/>
          <w:szCs w:val="20"/>
          <w:lang w:eastAsia="nl-NL"/>
        </w:rPr>
        <w:t>Jan</w:t>
      </w:r>
      <w:r w:rsidR="00055FB8">
        <w:rPr>
          <w:rFonts w:ascii="Verdana" w:hAnsi="Verdana" w:cs="Times New Roman"/>
          <w:color w:val="000000"/>
          <w:kern w:val="28"/>
          <w:sz w:val="20"/>
          <w:szCs w:val="20"/>
          <w:lang w:eastAsia="nl-NL"/>
        </w:rPr>
        <w:t>-</w:t>
      </w:r>
      <w:r w:rsidR="0073569F" w:rsidRPr="00300C10">
        <w:rPr>
          <w:rFonts w:ascii="Verdana" w:hAnsi="Verdana" w:cs="Times New Roman"/>
          <w:color w:val="000000"/>
          <w:kern w:val="28"/>
          <w:sz w:val="20"/>
          <w:szCs w:val="20"/>
          <w:lang w:eastAsia="nl-NL"/>
        </w:rPr>
        <w:t>Willem Walburg.</w:t>
      </w:r>
    </w:p>
    <w:p w14:paraId="67233691" w14:textId="77777777" w:rsidR="005C59E9" w:rsidRPr="00300C10" w:rsidRDefault="005C59E9" w:rsidP="00300C10">
      <w:pPr>
        <w:rPr>
          <w:rFonts w:ascii="Verdana" w:hAnsi="Verdana" w:cs="Times New Roman"/>
          <w:color w:val="000000"/>
          <w:kern w:val="28"/>
          <w:sz w:val="20"/>
          <w:szCs w:val="20"/>
          <w:lang w:eastAsia="nl-NL"/>
        </w:rPr>
      </w:pPr>
    </w:p>
    <w:p w14:paraId="4CF13D14" w14:textId="637D82BA" w:rsidR="003701E5" w:rsidRPr="004D46CC" w:rsidRDefault="003701E5" w:rsidP="004D46CC">
      <w:pPr>
        <w:pStyle w:val="Kop1"/>
      </w:pPr>
      <w:bookmarkStart w:id="20" w:name="_Toc43989783"/>
      <w:r w:rsidRPr="004D46CC">
        <w:t>1</w:t>
      </w:r>
      <w:r w:rsidR="00055FB8" w:rsidRPr="004D46CC">
        <w:t>3</w:t>
      </w:r>
      <w:r w:rsidRPr="004D46CC">
        <w:t>. Inspectie</w:t>
      </w:r>
      <w:bookmarkEnd w:id="20"/>
    </w:p>
    <w:p w14:paraId="5DC11163" w14:textId="77777777" w:rsidR="003701E5" w:rsidRPr="00300C10" w:rsidRDefault="003701E5" w:rsidP="00300C10">
      <w:pPr>
        <w:rPr>
          <w:rFonts w:ascii="Verdana" w:hAnsi="Verdana" w:cs="Times New Roman"/>
          <w:kern w:val="28"/>
          <w:sz w:val="20"/>
          <w:szCs w:val="20"/>
          <w:lang w:eastAsia="nl-NL"/>
        </w:rPr>
      </w:pPr>
      <w:r w:rsidRPr="00300C10">
        <w:rPr>
          <w:rFonts w:ascii="Verdana" w:hAnsi="Verdana" w:cs="Times New Roman"/>
          <w:kern w:val="28"/>
          <w:sz w:val="20"/>
          <w:szCs w:val="20"/>
          <w:lang w:eastAsia="nl-NL"/>
        </w:rPr>
        <w:t>Op 8 mei 2012 heeft de inspectie onze school bezocht en beoordeeld op kwaliteit. De inspectie heeft ons een rapport gestuurd met daarin haar bevindingen:</w:t>
      </w:r>
    </w:p>
    <w:p w14:paraId="52C4FD19" w14:textId="77777777" w:rsidR="003701E5" w:rsidRPr="00300C10" w:rsidRDefault="003701E5" w:rsidP="00300C10">
      <w:pPr>
        <w:rPr>
          <w:rFonts w:ascii="Verdana" w:hAnsi="Verdana" w:cs="Times New Roman"/>
          <w:kern w:val="28"/>
          <w:sz w:val="20"/>
          <w:szCs w:val="20"/>
          <w:lang w:eastAsia="nl-NL"/>
        </w:rPr>
      </w:pPr>
      <w:r w:rsidRPr="00300C10">
        <w:rPr>
          <w:rFonts w:ascii="Verdana" w:hAnsi="Verdana" w:cs="Times New Roman"/>
          <w:kern w:val="28"/>
          <w:sz w:val="20"/>
          <w:szCs w:val="20"/>
          <w:lang w:eastAsia="nl-NL"/>
        </w:rPr>
        <w:t>“Het is basisschool ’t Joppe gelukt om hoge opbrengsten te behalen met haar onderwijs. De school kenmerkt zich door haar hoge ambities ten aanzien van kwaliteit van het onderwijsleerproces en leerprestaties van leerlingen. In dit onderzoek zijn de aspecten begeleiding en zorg en de kwaliteitszorg beoordeeld. Kenmerkend voor beide aspecten zijn de goede analyse en evaluatie van de prestaties van de leerlingen en de borging van de kwaliteit van het onderwijsleerproces.”</w:t>
      </w:r>
    </w:p>
    <w:p w14:paraId="15A8477F" w14:textId="77777777" w:rsidR="003701E5" w:rsidRPr="00300C10" w:rsidRDefault="003701E5" w:rsidP="00300C10">
      <w:pPr>
        <w:rPr>
          <w:rFonts w:ascii="Verdana" w:hAnsi="Verdana" w:cs="Times New Roman"/>
          <w:kern w:val="28"/>
          <w:sz w:val="20"/>
          <w:szCs w:val="20"/>
          <w:lang w:eastAsia="nl-NL"/>
        </w:rPr>
      </w:pPr>
      <w:r w:rsidRPr="00300C10">
        <w:rPr>
          <w:rFonts w:ascii="Verdana" w:hAnsi="Verdana" w:cs="Times New Roman"/>
          <w:kern w:val="28"/>
          <w:sz w:val="20"/>
          <w:szCs w:val="20"/>
          <w:lang w:eastAsia="nl-NL"/>
        </w:rPr>
        <w:lastRenderedPageBreak/>
        <w:t xml:space="preserve">De inspectie ziet de gedegen onderwijskwaliteit en de hoge opbrengsten mogelijkerwijs voortvloeien uit het preventieve karakter van de leerlingenzorg. De school voorkomt uitval van leerlingen en werkt gericht aan de zorg voor meer- en hoogbegaafde leerlingen. </w:t>
      </w:r>
    </w:p>
    <w:p w14:paraId="73CB8303" w14:textId="77777777" w:rsidR="003701E5" w:rsidRPr="00300C10" w:rsidRDefault="003701E5" w:rsidP="00300C10">
      <w:pPr>
        <w:rPr>
          <w:rFonts w:ascii="Verdana" w:hAnsi="Verdana" w:cs="Times New Roman"/>
          <w:kern w:val="28"/>
          <w:sz w:val="20"/>
          <w:szCs w:val="20"/>
          <w:lang w:eastAsia="nl-NL"/>
        </w:rPr>
      </w:pPr>
      <w:r w:rsidRPr="00300C10">
        <w:rPr>
          <w:rFonts w:ascii="Verdana" w:hAnsi="Verdana" w:cs="Times New Roman"/>
          <w:kern w:val="28"/>
          <w:sz w:val="20"/>
          <w:szCs w:val="20"/>
          <w:lang w:eastAsia="nl-NL"/>
        </w:rPr>
        <w:t>De inspectie komt tot de conclusie dat de directie de schoolontwikkeling gericht en systematisch aanstuurt. De sterkste kanten van de kwaliteitszorg zijn de evaluatie van de resultaten van de leerlingen en de borging van het onderwijsleerproces.</w:t>
      </w:r>
    </w:p>
    <w:p w14:paraId="616E0CEA" w14:textId="77777777" w:rsidR="003701E5" w:rsidRPr="00300C10" w:rsidRDefault="003701E5" w:rsidP="00300C10">
      <w:pPr>
        <w:rPr>
          <w:rFonts w:ascii="Verdana" w:hAnsi="Verdana" w:cs="Times New Roman"/>
          <w:kern w:val="28"/>
          <w:sz w:val="20"/>
          <w:szCs w:val="20"/>
          <w:lang w:eastAsia="nl-NL"/>
        </w:rPr>
      </w:pPr>
      <w:r w:rsidRPr="00300C10">
        <w:rPr>
          <w:rFonts w:ascii="Verdana" w:hAnsi="Verdana" w:cs="Times New Roman"/>
          <w:kern w:val="28"/>
          <w:sz w:val="20"/>
          <w:szCs w:val="20"/>
          <w:lang w:eastAsia="nl-NL"/>
        </w:rPr>
        <w:t>De eindopbrengsten liggen de laatste jaren boven het verwachte niveau. Omdat de leerlingen van de groepen 8 van de laatste jaren het grootste deel van hun schoolloopbaan op ’t Joppe hebben doorgebracht, mag de school trots zijn op dit resultaat.</w:t>
      </w:r>
    </w:p>
    <w:p w14:paraId="55F24C8A" w14:textId="77777777" w:rsidR="003701E5" w:rsidRPr="00300C10" w:rsidRDefault="003701E5" w:rsidP="00300C10">
      <w:pPr>
        <w:rPr>
          <w:rFonts w:ascii="Verdana" w:hAnsi="Verdana" w:cs="Times New Roman"/>
          <w:kern w:val="28"/>
          <w:sz w:val="20"/>
          <w:szCs w:val="20"/>
          <w:lang w:eastAsia="nl-NL"/>
        </w:rPr>
      </w:pPr>
      <w:r w:rsidRPr="00300C10">
        <w:rPr>
          <w:rFonts w:ascii="Verdana" w:hAnsi="Verdana" w:cs="Times New Roman"/>
          <w:kern w:val="28"/>
          <w:sz w:val="20"/>
          <w:szCs w:val="20"/>
          <w:lang w:eastAsia="nl-NL"/>
        </w:rPr>
        <w:t>De aangetroffen kwaliteit van het onderwijs op school vraagt geen aanpassing van de reguliere onderzoeksplannen van de inspectie. In beginsel volgt over vier jaar opnieuw een periodiek kwaliteitsonderzoek.</w:t>
      </w:r>
    </w:p>
    <w:p w14:paraId="4B6F3AAD" w14:textId="77777777" w:rsidR="003701E5" w:rsidRPr="00300C10" w:rsidRDefault="003701E5" w:rsidP="00300C10">
      <w:pPr>
        <w:rPr>
          <w:rFonts w:ascii="Verdana" w:hAnsi="Verdana" w:cs="Times New Roman"/>
          <w:color w:val="0000FF"/>
          <w:sz w:val="20"/>
          <w:szCs w:val="20"/>
          <w:u w:val="single"/>
          <w:lang w:eastAsia="nl-NL"/>
        </w:rPr>
      </w:pPr>
      <w:r w:rsidRPr="00300C10">
        <w:rPr>
          <w:rFonts w:ascii="Verdana" w:hAnsi="Verdana" w:cs="Times New Roman"/>
          <w:kern w:val="28"/>
          <w:sz w:val="20"/>
          <w:szCs w:val="20"/>
          <w:lang w:eastAsia="nl-NL"/>
        </w:rPr>
        <w:t xml:space="preserve">Het volledige rapport is terug te lezen op de site van onze school: </w:t>
      </w:r>
      <w:hyperlink r:id="rId8" w:history="1">
        <w:r w:rsidRPr="00300C10">
          <w:rPr>
            <w:rFonts w:ascii="Verdana" w:hAnsi="Verdana" w:cs="Times New Roman"/>
            <w:color w:val="0000FF"/>
            <w:kern w:val="28"/>
            <w:sz w:val="20"/>
            <w:szCs w:val="20"/>
            <w:u w:val="single"/>
            <w:lang w:eastAsia="nl-NL"/>
          </w:rPr>
          <w:t>www.obsjoppe.nl</w:t>
        </w:r>
      </w:hyperlink>
    </w:p>
    <w:p w14:paraId="052AD1F2" w14:textId="77B79EC3" w:rsidR="003701E5" w:rsidRPr="00300C10" w:rsidRDefault="00D05D02" w:rsidP="00300C10">
      <w:pPr>
        <w:rPr>
          <w:rFonts w:ascii="Verdana" w:hAnsi="Verdana" w:cs="Times New Roman"/>
          <w:kern w:val="28"/>
          <w:sz w:val="20"/>
          <w:szCs w:val="20"/>
          <w:lang w:eastAsia="nl-NL"/>
        </w:rPr>
      </w:pPr>
      <w:r w:rsidRPr="00300C10">
        <w:rPr>
          <w:rFonts w:ascii="Verdana" w:hAnsi="Verdana" w:cs="Times New Roman"/>
          <w:kern w:val="28"/>
          <w:sz w:val="20"/>
          <w:szCs w:val="20"/>
          <w:lang w:eastAsia="nl-NL"/>
        </w:rPr>
        <w:t xml:space="preserve">In het najaar van 2019 heeft de inspectie het </w:t>
      </w:r>
      <w:proofErr w:type="spellStart"/>
      <w:r w:rsidRPr="00300C10">
        <w:rPr>
          <w:rFonts w:ascii="Verdana" w:hAnsi="Verdana" w:cs="Times New Roman"/>
          <w:kern w:val="28"/>
          <w:sz w:val="20"/>
          <w:szCs w:val="20"/>
          <w:lang w:eastAsia="nl-NL"/>
        </w:rPr>
        <w:t>bestuursonderzoek</w:t>
      </w:r>
      <w:proofErr w:type="spellEnd"/>
      <w:r w:rsidRPr="00300C10">
        <w:rPr>
          <w:rFonts w:ascii="Verdana" w:hAnsi="Verdana" w:cs="Times New Roman"/>
          <w:kern w:val="28"/>
          <w:sz w:val="20"/>
          <w:szCs w:val="20"/>
          <w:lang w:eastAsia="nl-NL"/>
        </w:rPr>
        <w:t xml:space="preserve"> afgerond en zij zij</w:t>
      </w:r>
      <w:r w:rsidR="00400549">
        <w:rPr>
          <w:rFonts w:ascii="Verdana" w:hAnsi="Verdana" w:cs="Times New Roman"/>
          <w:kern w:val="28"/>
          <w:sz w:val="20"/>
          <w:szCs w:val="20"/>
          <w:lang w:eastAsia="nl-NL"/>
        </w:rPr>
        <w:t>n</w:t>
      </w:r>
      <w:r w:rsidRPr="00300C10">
        <w:rPr>
          <w:rFonts w:ascii="Verdana" w:hAnsi="Verdana" w:cs="Times New Roman"/>
          <w:kern w:val="28"/>
          <w:sz w:val="20"/>
          <w:szCs w:val="20"/>
          <w:lang w:eastAsia="nl-NL"/>
        </w:rPr>
        <w:t xml:space="preserve"> lovend over de kwaliteit van de SOPOH-scholen: </w:t>
      </w:r>
    </w:p>
    <w:p w14:paraId="56C4F53F" w14:textId="77777777" w:rsidR="0073569F" w:rsidRPr="00300C10" w:rsidRDefault="00E91845" w:rsidP="00300C10">
      <w:pPr>
        <w:rPr>
          <w:rFonts w:ascii="Verdana" w:hAnsi="Verdana" w:cs="Times New Roman"/>
          <w:sz w:val="20"/>
          <w:szCs w:val="20"/>
          <w:lang w:eastAsia="nl-NL"/>
        </w:rPr>
      </w:pPr>
      <w:hyperlink r:id="rId9" w:history="1">
        <w:r w:rsidR="0073569F" w:rsidRPr="00300C10">
          <w:rPr>
            <w:rStyle w:val="Hyperlink"/>
            <w:rFonts w:ascii="Verdana" w:eastAsia="Times New Roman" w:hAnsi="Verdana" w:cs="Times New Roman"/>
            <w:sz w:val="20"/>
            <w:szCs w:val="20"/>
            <w:lang w:eastAsia="nl-NL"/>
          </w:rPr>
          <w:t>https://www.sopoh.nl/onderwijsinspectie-positief-over-kwaliteit-sopoh/</w:t>
        </w:r>
      </w:hyperlink>
      <w:r w:rsidR="0073569F" w:rsidRPr="00300C10">
        <w:rPr>
          <w:rFonts w:ascii="Verdana" w:hAnsi="Verdana" w:cs="Times New Roman"/>
          <w:sz w:val="20"/>
          <w:szCs w:val="20"/>
          <w:lang w:eastAsia="nl-NL"/>
        </w:rPr>
        <w:t xml:space="preserve"> </w:t>
      </w:r>
    </w:p>
    <w:p w14:paraId="5D0164E6" w14:textId="77777777" w:rsidR="003701E5" w:rsidRPr="00300C10" w:rsidRDefault="003701E5" w:rsidP="00300C10">
      <w:pPr>
        <w:rPr>
          <w:rFonts w:ascii="Verdana" w:hAnsi="Verdana" w:cs="Times New Roman"/>
          <w:kern w:val="28"/>
          <w:sz w:val="20"/>
          <w:szCs w:val="20"/>
          <w:lang w:eastAsia="nl-NL"/>
        </w:rPr>
      </w:pPr>
    </w:p>
    <w:p w14:paraId="1988C4CB" w14:textId="4C6F2BF3" w:rsidR="003701E5" w:rsidRPr="00300C10" w:rsidRDefault="003701E5" w:rsidP="000E2A01">
      <w:pPr>
        <w:pStyle w:val="Kop1"/>
        <w:rPr>
          <w:rFonts w:eastAsia="Calibri"/>
        </w:rPr>
      </w:pPr>
      <w:bookmarkStart w:id="21" w:name="_Toc43989784"/>
      <w:r w:rsidRPr="00300C10">
        <w:rPr>
          <w:rFonts w:eastAsia="Calibri"/>
        </w:rPr>
        <w:t>1</w:t>
      </w:r>
      <w:r w:rsidR="00055FB8">
        <w:rPr>
          <w:rFonts w:eastAsia="Calibri"/>
        </w:rPr>
        <w:t>4</w:t>
      </w:r>
      <w:r w:rsidRPr="00300C10">
        <w:rPr>
          <w:rFonts w:eastAsia="Calibri"/>
        </w:rPr>
        <w:t>. Samenwerking met jeugdgezondheidszorg GGD Kennemerland</w:t>
      </w:r>
      <w:bookmarkEnd w:id="21"/>
    </w:p>
    <w:p w14:paraId="2EF24F2D" w14:textId="77777777" w:rsidR="003701E5" w:rsidRPr="00300C10" w:rsidRDefault="003701E5" w:rsidP="00300C10">
      <w:pPr>
        <w:rPr>
          <w:rFonts w:ascii="Verdana" w:eastAsia="Calibri" w:hAnsi="Verdana"/>
          <w:b/>
          <w:color w:val="000000"/>
          <w:sz w:val="20"/>
          <w:szCs w:val="20"/>
        </w:rPr>
      </w:pPr>
    </w:p>
    <w:p w14:paraId="20D44A5D" w14:textId="77777777" w:rsidR="003701E5" w:rsidRPr="00300C10" w:rsidRDefault="003701E5" w:rsidP="00300C10">
      <w:pPr>
        <w:rPr>
          <w:rFonts w:ascii="Verdana" w:eastAsia="Calibri" w:hAnsi="Verdana"/>
          <w:color w:val="000000"/>
          <w:sz w:val="20"/>
          <w:szCs w:val="20"/>
        </w:rPr>
      </w:pPr>
      <w:r w:rsidRPr="00300C10">
        <w:rPr>
          <w:rFonts w:ascii="Verdana" w:eastAsia="Calibri" w:hAnsi="Verdana"/>
          <w:color w:val="000000"/>
          <w:sz w:val="20"/>
          <w:szCs w:val="20"/>
        </w:rPr>
        <w:t xml:space="preserve">Wij werken samen met Jeugdgezondheidszorg (JGZ) GGD Kennemerland. </w:t>
      </w:r>
    </w:p>
    <w:p w14:paraId="0B35A389" w14:textId="77777777" w:rsidR="003701E5" w:rsidRPr="00300C10" w:rsidRDefault="003701E5" w:rsidP="00300C10">
      <w:pPr>
        <w:rPr>
          <w:rFonts w:ascii="Verdana" w:eastAsia="Calibri" w:hAnsi="Verdana"/>
          <w:color w:val="000000"/>
          <w:sz w:val="20"/>
          <w:szCs w:val="20"/>
        </w:rPr>
      </w:pPr>
      <w:r w:rsidRPr="00300C10">
        <w:rPr>
          <w:rFonts w:ascii="Verdana" w:eastAsia="Calibri" w:hAnsi="Verdana"/>
          <w:color w:val="000000"/>
          <w:sz w:val="20"/>
          <w:szCs w:val="20"/>
        </w:rPr>
        <w:t xml:space="preserve">Aan onze school is een team van een jeugdarts, jeugdverpleegkundige en assistente verbonden. </w:t>
      </w:r>
    </w:p>
    <w:p w14:paraId="23CF78C4" w14:textId="77777777" w:rsidR="003701E5" w:rsidRPr="00300C10" w:rsidRDefault="003701E5" w:rsidP="000E2A01">
      <w:pPr>
        <w:pStyle w:val="Kop2"/>
        <w:rPr>
          <w:rFonts w:eastAsia="Calibri"/>
        </w:rPr>
      </w:pPr>
      <w:bookmarkStart w:id="22" w:name="_Toc43989785"/>
      <w:r w:rsidRPr="00300C10">
        <w:rPr>
          <w:rFonts w:eastAsia="Calibri"/>
        </w:rPr>
        <w:t>Contactmomenten</w:t>
      </w:r>
      <w:bookmarkEnd w:id="22"/>
      <w:r w:rsidRPr="00300C10">
        <w:rPr>
          <w:rFonts w:eastAsia="Calibri"/>
        </w:rPr>
        <w:t xml:space="preserve">                                </w:t>
      </w:r>
    </w:p>
    <w:p w14:paraId="6958C14E" w14:textId="77777777" w:rsidR="003701E5" w:rsidRPr="00300C10" w:rsidRDefault="003701E5" w:rsidP="00300C10">
      <w:pPr>
        <w:rPr>
          <w:rFonts w:ascii="Verdana" w:eastAsia="Calibri" w:hAnsi="Verdana"/>
          <w:color w:val="000000"/>
          <w:sz w:val="20"/>
          <w:szCs w:val="20"/>
        </w:rPr>
      </w:pPr>
      <w:r w:rsidRPr="00300C10">
        <w:rPr>
          <w:rFonts w:ascii="Verdana" w:eastAsia="Calibri" w:hAnsi="Verdana"/>
          <w:color w:val="000000"/>
          <w:sz w:val="20"/>
          <w:szCs w:val="20"/>
        </w:rPr>
        <w:t xml:space="preserve">5-jarigen en groep 7-leerlingen krijgen een contactmoment aangeboden. U ontvangt hierover vooraf meer informatie. </w:t>
      </w:r>
    </w:p>
    <w:p w14:paraId="0CFCBFD4" w14:textId="77777777" w:rsidR="003701E5" w:rsidRPr="00300C10" w:rsidRDefault="003701E5" w:rsidP="000E2A01">
      <w:pPr>
        <w:pStyle w:val="Kop2"/>
        <w:rPr>
          <w:rFonts w:eastAsia="Calibri"/>
        </w:rPr>
      </w:pPr>
      <w:bookmarkStart w:id="23" w:name="_Toc43989786"/>
      <w:r w:rsidRPr="00300C10">
        <w:rPr>
          <w:rFonts w:eastAsia="Calibri"/>
        </w:rPr>
        <w:t>Advies en consultatie</w:t>
      </w:r>
      <w:bookmarkEnd w:id="23"/>
      <w:r w:rsidRPr="00300C10">
        <w:rPr>
          <w:rFonts w:eastAsia="Calibri"/>
        </w:rPr>
        <w:t xml:space="preserve">                                                                                                           </w:t>
      </w:r>
    </w:p>
    <w:p w14:paraId="5757F078" w14:textId="77777777" w:rsidR="003701E5" w:rsidRPr="00300C10" w:rsidRDefault="003701E5" w:rsidP="00300C10">
      <w:pPr>
        <w:rPr>
          <w:rFonts w:ascii="Verdana" w:eastAsia="Calibri" w:hAnsi="Verdana"/>
          <w:color w:val="000000"/>
          <w:sz w:val="20"/>
          <w:szCs w:val="20"/>
        </w:rPr>
      </w:pPr>
      <w:r w:rsidRPr="00300C10">
        <w:rPr>
          <w:rFonts w:ascii="Verdana" w:eastAsia="Calibri" w:hAnsi="Verdana"/>
          <w:color w:val="000000"/>
          <w:sz w:val="20"/>
          <w:szCs w:val="20"/>
        </w:rPr>
        <w:t>De jeugdarts en jeugdverpleegkundige kunnen door school uitgenodigd worden bij een overleg met ouder en school om zorgen of vragen over een leerling te bespreken. Ook kan school anoniem (zonder een naam te noemen) een kind bespreken om advies te krijgen over de te nemen stappen om kinderen snel de juiste hulp of begeleiding te bieden.</w:t>
      </w:r>
    </w:p>
    <w:p w14:paraId="63B11E3B" w14:textId="77777777" w:rsidR="003701E5" w:rsidRPr="00300C10" w:rsidRDefault="003701E5" w:rsidP="00300C10">
      <w:pPr>
        <w:rPr>
          <w:rFonts w:ascii="Verdana" w:eastAsia="Calibri" w:hAnsi="Verdana"/>
          <w:color w:val="000000"/>
          <w:sz w:val="20"/>
          <w:szCs w:val="20"/>
        </w:rPr>
      </w:pPr>
      <w:r w:rsidRPr="00300C10">
        <w:rPr>
          <w:rFonts w:ascii="Verdana" w:eastAsia="Calibri" w:hAnsi="Verdana"/>
          <w:color w:val="000000"/>
          <w:sz w:val="20"/>
          <w:szCs w:val="20"/>
        </w:rPr>
        <w:t>De jeugdarts heeft een consulterende en adviserende rol bij schoolverzuim.</w:t>
      </w:r>
    </w:p>
    <w:p w14:paraId="1AB0ADD7" w14:textId="77777777" w:rsidR="003701E5" w:rsidRPr="00300C10" w:rsidRDefault="003701E5" w:rsidP="00300C10">
      <w:pPr>
        <w:rPr>
          <w:rFonts w:ascii="Verdana" w:eastAsia="Calibri" w:hAnsi="Verdana"/>
          <w:color w:val="000000"/>
          <w:sz w:val="20"/>
          <w:szCs w:val="20"/>
        </w:rPr>
      </w:pPr>
      <w:r w:rsidRPr="00300C10">
        <w:rPr>
          <w:rFonts w:ascii="Verdana" w:eastAsia="Calibri" w:hAnsi="Verdana"/>
          <w:color w:val="000000"/>
          <w:sz w:val="20"/>
          <w:szCs w:val="20"/>
        </w:rPr>
        <w:t xml:space="preserve">Leerlingen die net een schoolwisseling achter de rug hebben, worden doorgegeven aan de jeugdgezondheidszorg zodat zij het </w:t>
      </w:r>
      <w:proofErr w:type="spellStart"/>
      <w:r w:rsidRPr="00300C10">
        <w:rPr>
          <w:rFonts w:ascii="Verdana" w:eastAsia="Calibri" w:hAnsi="Verdana"/>
          <w:color w:val="000000"/>
          <w:sz w:val="20"/>
          <w:szCs w:val="20"/>
        </w:rPr>
        <w:t>kinddossier</w:t>
      </w:r>
      <w:proofErr w:type="spellEnd"/>
      <w:r w:rsidRPr="00300C10">
        <w:rPr>
          <w:rFonts w:ascii="Verdana" w:eastAsia="Calibri" w:hAnsi="Verdana"/>
          <w:color w:val="000000"/>
          <w:sz w:val="20"/>
          <w:szCs w:val="20"/>
        </w:rPr>
        <w:t xml:space="preserve"> aan kunnen vragen. Wanneer u als ouder hiertegen bezwaar heeft, kunt u dit aangeven bij de directeur.</w:t>
      </w:r>
    </w:p>
    <w:p w14:paraId="1C5FDE75" w14:textId="77777777" w:rsidR="003701E5" w:rsidRPr="00300C10" w:rsidRDefault="003701E5" w:rsidP="00300C10">
      <w:pPr>
        <w:rPr>
          <w:rFonts w:ascii="Verdana" w:eastAsia="Calibri" w:hAnsi="Verdana"/>
          <w:color w:val="000000"/>
          <w:sz w:val="20"/>
          <w:szCs w:val="20"/>
        </w:rPr>
      </w:pPr>
      <w:r w:rsidRPr="00300C10">
        <w:rPr>
          <w:rFonts w:ascii="Verdana" w:eastAsia="Calibri" w:hAnsi="Verdana"/>
          <w:color w:val="000000"/>
          <w:sz w:val="20"/>
          <w:szCs w:val="20"/>
        </w:rPr>
        <w:t xml:space="preserve">In overleg met u kan school uw kind aanmelden voor onderzoek bij de jeugdarts of jeugdverpleegkundige. Indien u zonder berichtgeving niet verschijnt op deze afspraak, zal de jeugdarts/jeugdverpleegkundige school hierover informeren. </w:t>
      </w:r>
    </w:p>
    <w:p w14:paraId="24E602CD" w14:textId="77777777" w:rsidR="003701E5" w:rsidRPr="00300C10" w:rsidRDefault="003701E5" w:rsidP="00300C10">
      <w:pPr>
        <w:rPr>
          <w:rFonts w:ascii="Verdana" w:eastAsia="Calibri" w:hAnsi="Verdana"/>
          <w:color w:val="000000"/>
          <w:sz w:val="20"/>
          <w:szCs w:val="20"/>
        </w:rPr>
      </w:pPr>
      <w:r w:rsidRPr="00300C10">
        <w:rPr>
          <w:rFonts w:ascii="Verdana" w:eastAsia="Calibri" w:hAnsi="Verdana"/>
          <w:color w:val="000000"/>
          <w:sz w:val="20"/>
          <w:szCs w:val="20"/>
        </w:rPr>
        <w:t>Als ouder kunt u ook altijd zelf een afspraak maken.</w:t>
      </w:r>
    </w:p>
    <w:p w14:paraId="27063336" w14:textId="77777777" w:rsidR="003701E5" w:rsidRPr="00300C10" w:rsidRDefault="003701E5" w:rsidP="00300C10">
      <w:pPr>
        <w:rPr>
          <w:rFonts w:ascii="Verdana" w:eastAsia="Calibri" w:hAnsi="Verdana"/>
          <w:color w:val="000000"/>
          <w:sz w:val="20"/>
          <w:szCs w:val="20"/>
        </w:rPr>
      </w:pPr>
    </w:p>
    <w:p w14:paraId="33E7760F" w14:textId="77777777" w:rsidR="003701E5" w:rsidRPr="00300C10" w:rsidRDefault="003701E5" w:rsidP="00300C10">
      <w:pPr>
        <w:rPr>
          <w:rFonts w:ascii="Verdana" w:eastAsia="Calibri" w:hAnsi="Verdana"/>
          <w:color w:val="000000"/>
          <w:sz w:val="20"/>
          <w:szCs w:val="20"/>
        </w:rPr>
      </w:pPr>
      <w:r w:rsidRPr="00300C10">
        <w:rPr>
          <w:rFonts w:ascii="Verdana" w:eastAsia="Calibri" w:hAnsi="Verdana"/>
          <w:color w:val="000000"/>
          <w:sz w:val="20"/>
          <w:szCs w:val="20"/>
        </w:rPr>
        <w:lastRenderedPageBreak/>
        <w:t>Contact</w:t>
      </w:r>
    </w:p>
    <w:p w14:paraId="51A8F650" w14:textId="77777777" w:rsidR="003701E5" w:rsidRPr="00300C10" w:rsidRDefault="003701E5" w:rsidP="00300C10">
      <w:pPr>
        <w:rPr>
          <w:rFonts w:ascii="Verdana" w:eastAsia="Calibri" w:hAnsi="Verdana"/>
          <w:color w:val="000000"/>
          <w:sz w:val="20"/>
          <w:szCs w:val="20"/>
        </w:rPr>
      </w:pPr>
      <w:r w:rsidRPr="00300C10">
        <w:rPr>
          <w:rFonts w:ascii="Verdana" w:eastAsia="Calibri" w:hAnsi="Verdana"/>
          <w:color w:val="000000"/>
          <w:sz w:val="20"/>
          <w:szCs w:val="20"/>
        </w:rPr>
        <w:t>Hebt u vragen over onder andere gezondheid, groei, opvoeding gedrag, eten, slapen, bedplassen, dan kunt u deze aan de jeugdgezondheidszorg stellen. De JGZ is op werkdagen van 8.30 – 12.30 uur en 13.00 – 17.00 uur bereikbaar via 023-7891777 of via frontofficejgz@vrk.nl.</w:t>
      </w:r>
    </w:p>
    <w:p w14:paraId="59FE453C" w14:textId="77777777" w:rsidR="003701E5" w:rsidRPr="00300C10" w:rsidRDefault="003701E5" w:rsidP="00300C10">
      <w:pPr>
        <w:rPr>
          <w:rFonts w:ascii="Verdana" w:eastAsia="Calibri" w:hAnsi="Verdana"/>
          <w:color w:val="000000"/>
          <w:sz w:val="20"/>
          <w:szCs w:val="20"/>
        </w:rPr>
      </w:pPr>
    </w:p>
    <w:p w14:paraId="0AB2F766" w14:textId="77777777" w:rsidR="003701E5" w:rsidRPr="00300C10" w:rsidRDefault="003701E5" w:rsidP="00300C10">
      <w:pPr>
        <w:rPr>
          <w:rFonts w:ascii="Verdana" w:eastAsia="Calibri" w:hAnsi="Verdana" w:cs="Times New Roman"/>
          <w:iCs/>
          <w:color w:val="0000FF"/>
          <w:sz w:val="20"/>
          <w:szCs w:val="20"/>
          <w:u w:val="single"/>
        </w:rPr>
      </w:pPr>
      <w:r w:rsidRPr="00300C10">
        <w:rPr>
          <w:rFonts w:ascii="Verdana" w:eastAsia="Calibri" w:hAnsi="Verdana"/>
          <w:color w:val="000000"/>
          <w:sz w:val="20"/>
          <w:szCs w:val="20"/>
        </w:rPr>
        <w:t xml:space="preserve">Voor meer informatie over de jeugdgezondheidszorg verwijzen wij u naar de website van de GGD: </w:t>
      </w:r>
      <w:hyperlink r:id="rId10" w:history="1">
        <w:r w:rsidRPr="00300C10">
          <w:rPr>
            <w:rFonts w:ascii="Verdana" w:eastAsia="Calibri" w:hAnsi="Verdana" w:cs="Times New Roman"/>
            <w:color w:val="0000FF"/>
            <w:sz w:val="20"/>
            <w:szCs w:val="20"/>
            <w:u w:val="single"/>
          </w:rPr>
          <w:t>www.ggdkennemerland.nl/jeugd</w:t>
        </w:r>
      </w:hyperlink>
      <w:r w:rsidRPr="00300C10">
        <w:rPr>
          <w:rFonts w:ascii="Verdana" w:eastAsia="Calibri" w:hAnsi="Verdana"/>
          <w:color w:val="000000"/>
          <w:sz w:val="20"/>
          <w:szCs w:val="20"/>
        </w:rPr>
        <w:t xml:space="preserve"> </w:t>
      </w:r>
    </w:p>
    <w:p w14:paraId="0EC9CD6A" w14:textId="77777777" w:rsidR="003701E5" w:rsidRPr="00300C10" w:rsidRDefault="003701E5" w:rsidP="00300C10">
      <w:pPr>
        <w:rPr>
          <w:rFonts w:ascii="Verdana" w:hAnsi="Verdana" w:cs="Times New Roman"/>
          <w:b/>
          <w:color w:val="000000"/>
          <w:kern w:val="28"/>
          <w:sz w:val="20"/>
          <w:szCs w:val="20"/>
          <w:lang w:eastAsia="nl-NL"/>
        </w:rPr>
      </w:pPr>
    </w:p>
    <w:p w14:paraId="6EDA0850" w14:textId="31B2FFB9" w:rsidR="003701E5" w:rsidRPr="00300C10" w:rsidRDefault="003701E5" w:rsidP="000E2A01">
      <w:pPr>
        <w:pStyle w:val="Kop1"/>
      </w:pPr>
      <w:bookmarkStart w:id="24" w:name="_Toc43989787"/>
      <w:r w:rsidRPr="00300C10">
        <w:t>1</w:t>
      </w:r>
      <w:r w:rsidR="00055FB8">
        <w:t>5</w:t>
      </w:r>
      <w:r w:rsidRPr="00300C10">
        <w:t>. GGD: hulp dichtbij</w:t>
      </w:r>
      <w:bookmarkEnd w:id="24"/>
      <w:r w:rsidRPr="00300C10">
        <w:t xml:space="preserve"> </w:t>
      </w:r>
    </w:p>
    <w:p w14:paraId="1FA38C8B" w14:textId="2F5AF262" w:rsidR="003701E5" w:rsidRPr="00300C10" w:rsidRDefault="003701E5" w:rsidP="00300C10">
      <w:pPr>
        <w:rPr>
          <w:rFonts w:ascii="Verdana" w:hAnsi="Verdana"/>
          <w:iCs/>
          <w:color w:val="000000"/>
          <w:kern w:val="28"/>
          <w:sz w:val="20"/>
          <w:szCs w:val="20"/>
          <w:lang w:eastAsia="nl-NL"/>
        </w:rPr>
      </w:pPr>
      <w:r w:rsidRPr="00300C10">
        <w:rPr>
          <w:rFonts w:ascii="Verdana" w:hAnsi="Verdana"/>
          <w:iCs/>
          <w:color w:val="000000"/>
          <w:kern w:val="28"/>
          <w:sz w:val="20"/>
          <w:szCs w:val="20"/>
          <w:lang w:eastAsia="nl-NL"/>
        </w:rPr>
        <w:t xml:space="preserve">Heeft u vragen of zorgen over het opgroeien of opvoeden van uw kind? Dan kunt u terecht bij de schoolcoach. De hulp is altijd dichtbij, gewoon op school. Loop even binnen op het spreekuur! De jeugdverpleegkundige van de GGD en de schoolcoach houden om de twee weken een inloopspreekuur. Aangezien de schoolcoach werkzaamheden verricht voor zowel basisschool ’t Joppe als basisschool De Ark als basisschool </w:t>
      </w:r>
      <w:proofErr w:type="spellStart"/>
      <w:r w:rsidRPr="00300C10">
        <w:rPr>
          <w:rFonts w:ascii="Verdana" w:hAnsi="Verdana"/>
          <w:iCs/>
          <w:color w:val="000000"/>
          <w:kern w:val="28"/>
          <w:sz w:val="20"/>
          <w:szCs w:val="20"/>
          <w:lang w:eastAsia="nl-NL"/>
        </w:rPr>
        <w:t>Bommelstein</w:t>
      </w:r>
      <w:proofErr w:type="spellEnd"/>
      <w:r w:rsidRPr="00300C10">
        <w:rPr>
          <w:rFonts w:ascii="Verdana" w:hAnsi="Verdana"/>
          <w:iCs/>
          <w:color w:val="000000"/>
          <w:kern w:val="28"/>
          <w:sz w:val="20"/>
          <w:szCs w:val="20"/>
          <w:lang w:eastAsia="nl-NL"/>
        </w:rPr>
        <w:t>, zal het inloopspreekuur, wat betreft de schoolcoach, elke keer op één van deze scholen zijn. Gaat uw kind naar één van deze scholen, dan kunt u, ook als de schoolcoach op een andere school inloopspreekuur houdt, binnenlopen en uw vraag stellen en/of zorg bespreken.</w:t>
      </w:r>
    </w:p>
    <w:p w14:paraId="60536458" w14:textId="77777777" w:rsidR="003701E5" w:rsidRPr="00300C10" w:rsidRDefault="003701E5" w:rsidP="00300C10">
      <w:pPr>
        <w:rPr>
          <w:rFonts w:ascii="Verdana" w:hAnsi="Verdana"/>
          <w:i/>
          <w:iCs/>
          <w:color w:val="000000"/>
          <w:kern w:val="28"/>
          <w:sz w:val="20"/>
          <w:szCs w:val="20"/>
          <w:u w:val="single"/>
          <w:lang w:eastAsia="nl-NL"/>
        </w:rPr>
      </w:pPr>
      <w:r w:rsidRPr="00300C10">
        <w:rPr>
          <w:rFonts w:ascii="Verdana" w:hAnsi="Verdana"/>
          <w:i/>
          <w:iCs/>
          <w:color w:val="000000"/>
          <w:kern w:val="28"/>
          <w:sz w:val="20"/>
          <w:szCs w:val="20"/>
          <w:u w:val="single"/>
          <w:lang w:eastAsia="nl-NL"/>
        </w:rPr>
        <w:t>Voor wie?</w:t>
      </w:r>
    </w:p>
    <w:p w14:paraId="2343F1D5" w14:textId="4F1153E5" w:rsidR="003701E5" w:rsidRPr="000E2A01" w:rsidRDefault="003701E5" w:rsidP="00300C10">
      <w:pPr>
        <w:rPr>
          <w:rFonts w:ascii="Verdana" w:hAnsi="Verdana"/>
          <w:iCs/>
          <w:color w:val="000000"/>
          <w:kern w:val="28"/>
          <w:sz w:val="20"/>
          <w:szCs w:val="20"/>
          <w:lang w:eastAsia="nl-NL"/>
        </w:rPr>
      </w:pPr>
      <w:r w:rsidRPr="00300C10">
        <w:rPr>
          <w:rFonts w:ascii="Verdana" w:hAnsi="Verdana"/>
          <w:iCs/>
          <w:color w:val="000000"/>
          <w:kern w:val="28"/>
          <w:sz w:val="20"/>
          <w:szCs w:val="20"/>
          <w:lang w:eastAsia="nl-NL"/>
        </w:rPr>
        <w:t xml:space="preserve">Iedereen kan bij de schoolcoach terecht: ouders en leerlingen, maar ook leerkrachten en intern begeleiders. De schoolcoach is er voor problemen die niet direct met leren te maken hebben. Zoals vragen over het gedrag of de ontwikkeling van het kind, over de opvoeding of zorgen rondom de veiligheid. </w:t>
      </w:r>
    </w:p>
    <w:p w14:paraId="00A148A2" w14:textId="77777777" w:rsidR="003701E5" w:rsidRPr="00300C10" w:rsidRDefault="003701E5" w:rsidP="00300C10">
      <w:pPr>
        <w:rPr>
          <w:rFonts w:ascii="Verdana" w:hAnsi="Verdana"/>
          <w:i/>
          <w:iCs/>
          <w:color w:val="000000"/>
          <w:kern w:val="28"/>
          <w:sz w:val="20"/>
          <w:szCs w:val="20"/>
          <w:u w:val="single"/>
          <w:lang w:eastAsia="nl-NL"/>
        </w:rPr>
      </w:pPr>
      <w:r w:rsidRPr="00300C10">
        <w:rPr>
          <w:rFonts w:ascii="Verdana" w:hAnsi="Verdana"/>
          <w:i/>
          <w:iCs/>
          <w:color w:val="000000"/>
          <w:kern w:val="28"/>
          <w:sz w:val="20"/>
          <w:szCs w:val="20"/>
          <w:u w:val="single"/>
          <w:lang w:eastAsia="nl-NL"/>
        </w:rPr>
        <w:t>Aanpak</w:t>
      </w:r>
    </w:p>
    <w:p w14:paraId="3AC480D7" w14:textId="66CC5E2B" w:rsidR="003701E5" w:rsidRPr="000E2A01" w:rsidRDefault="003701E5" w:rsidP="00300C10">
      <w:pPr>
        <w:rPr>
          <w:rFonts w:ascii="Verdana" w:hAnsi="Verdana"/>
          <w:iCs/>
          <w:color w:val="000000"/>
          <w:kern w:val="28"/>
          <w:sz w:val="20"/>
          <w:szCs w:val="20"/>
          <w:lang w:eastAsia="nl-NL"/>
        </w:rPr>
      </w:pPr>
      <w:r w:rsidRPr="00300C10">
        <w:rPr>
          <w:rFonts w:ascii="Verdana" w:hAnsi="Verdana"/>
          <w:iCs/>
          <w:color w:val="000000"/>
          <w:kern w:val="28"/>
          <w:sz w:val="20"/>
          <w:szCs w:val="20"/>
          <w:lang w:eastAsia="nl-NL"/>
        </w:rPr>
        <w:t>De schoolcoach luistert naar u en geeft tips en adviezen. Doel is dat u, uw kind en de school zelf een oplossing vinden. Soms zijn een paar gesprekken al genoeg. Soms is er meer nodig. Bijvoorbeeld een gesprekje met uw kind, een weerbaarheidstraining, of een training om kinderen uit groep acht voor te bereiden op de overgang naar voortgezet onderwijs. De schoolcoach kan meedenken welke training het beste past.</w:t>
      </w:r>
    </w:p>
    <w:p w14:paraId="1F8F8835" w14:textId="77777777" w:rsidR="003701E5" w:rsidRPr="00300C10" w:rsidRDefault="003701E5" w:rsidP="00300C10">
      <w:pPr>
        <w:rPr>
          <w:rFonts w:ascii="Verdana" w:hAnsi="Verdana"/>
          <w:i/>
          <w:iCs/>
          <w:color w:val="000000"/>
          <w:kern w:val="28"/>
          <w:sz w:val="20"/>
          <w:szCs w:val="20"/>
          <w:u w:val="single"/>
          <w:lang w:eastAsia="nl-NL"/>
        </w:rPr>
      </w:pPr>
      <w:r w:rsidRPr="00300C10">
        <w:rPr>
          <w:rFonts w:ascii="Verdana" w:hAnsi="Verdana"/>
          <w:i/>
          <w:iCs/>
          <w:color w:val="000000"/>
          <w:kern w:val="28"/>
          <w:sz w:val="20"/>
          <w:szCs w:val="20"/>
          <w:u w:val="single"/>
          <w:lang w:eastAsia="nl-NL"/>
        </w:rPr>
        <w:t>Als er veel aan de hand is</w:t>
      </w:r>
    </w:p>
    <w:p w14:paraId="3A1A0819" w14:textId="494579A1" w:rsidR="003701E5" w:rsidRPr="00300C10" w:rsidRDefault="003701E5" w:rsidP="00300C10">
      <w:pPr>
        <w:rPr>
          <w:rFonts w:ascii="Verdana" w:hAnsi="Verdana"/>
          <w:iCs/>
          <w:color w:val="000000"/>
          <w:kern w:val="28"/>
          <w:sz w:val="20"/>
          <w:szCs w:val="20"/>
          <w:lang w:eastAsia="nl-NL"/>
        </w:rPr>
      </w:pPr>
      <w:r w:rsidRPr="00300C10">
        <w:rPr>
          <w:rFonts w:ascii="Verdana" w:hAnsi="Verdana"/>
          <w:iCs/>
          <w:color w:val="000000"/>
          <w:kern w:val="28"/>
          <w:sz w:val="20"/>
          <w:szCs w:val="20"/>
          <w:lang w:eastAsia="nl-NL"/>
        </w:rPr>
        <w:t>Heeft de school zorgen over een kind, dan wordt dit altijd besproken met de ouders en als het nodig is binnen het zorgteam. Hierin zitten de schoolcoach, een jeugdverpleegkundige van de GGD en de intern begeleider. Als het nodig is, kan de schoolcoach specialistische hulp regelen. Zo krijgt u snel de juiste ondersteuning of hulp, dicht bij huis.</w:t>
      </w:r>
    </w:p>
    <w:p w14:paraId="13B56AF8" w14:textId="77777777" w:rsidR="003701E5" w:rsidRPr="00300C10" w:rsidRDefault="003701E5" w:rsidP="00300C10">
      <w:pPr>
        <w:rPr>
          <w:rFonts w:ascii="Verdana" w:hAnsi="Verdana"/>
          <w:i/>
          <w:iCs/>
          <w:color w:val="000000"/>
          <w:kern w:val="28"/>
          <w:sz w:val="20"/>
          <w:szCs w:val="20"/>
          <w:u w:val="single"/>
          <w:lang w:eastAsia="nl-NL"/>
        </w:rPr>
      </w:pPr>
      <w:r w:rsidRPr="00300C10">
        <w:rPr>
          <w:rFonts w:ascii="Verdana" w:hAnsi="Verdana"/>
          <w:i/>
          <w:iCs/>
          <w:color w:val="000000"/>
          <w:kern w:val="28"/>
          <w:sz w:val="20"/>
          <w:szCs w:val="20"/>
          <w:u w:val="single"/>
          <w:lang w:eastAsia="nl-NL"/>
        </w:rPr>
        <w:t>Contact</w:t>
      </w:r>
    </w:p>
    <w:p w14:paraId="31D5754D" w14:textId="77777777" w:rsidR="003701E5" w:rsidRPr="00300C10" w:rsidRDefault="003701E5" w:rsidP="00300C10">
      <w:pPr>
        <w:rPr>
          <w:rFonts w:ascii="Verdana" w:hAnsi="Verdana"/>
          <w:iCs/>
          <w:color w:val="000000"/>
          <w:kern w:val="28"/>
          <w:sz w:val="20"/>
          <w:szCs w:val="20"/>
          <w:lang w:eastAsia="nl-NL"/>
        </w:rPr>
      </w:pPr>
      <w:r w:rsidRPr="00300C10">
        <w:rPr>
          <w:rFonts w:ascii="Verdana" w:hAnsi="Verdana"/>
          <w:iCs/>
          <w:color w:val="000000"/>
          <w:kern w:val="28"/>
          <w:sz w:val="20"/>
          <w:szCs w:val="20"/>
          <w:lang w:eastAsia="nl-NL"/>
        </w:rPr>
        <w:t xml:space="preserve">Laura </w:t>
      </w:r>
      <w:proofErr w:type="spellStart"/>
      <w:r w:rsidRPr="00300C10">
        <w:rPr>
          <w:rFonts w:ascii="Verdana" w:hAnsi="Verdana"/>
          <w:iCs/>
          <w:color w:val="000000"/>
          <w:kern w:val="28"/>
          <w:sz w:val="20"/>
          <w:szCs w:val="20"/>
          <w:lang w:eastAsia="nl-NL"/>
        </w:rPr>
        <w:t>Doevendans</w:t>
      </w:r>
      <w:proofErr w:type="spellEnd"/>
    </w:p>
    <w:p w14:paraId="6501D034" w14:textId="77777777" w:rsidR="003701E5" w:rsidRPr="00300C10" w:rsidRDefault="003701E5" w:rsidP="00300C10">
      <w:pPr>
        <w:rPr>
          <w:rFonts w:ascii="Verdana" w:hAnsi="Verdana"/>
          <w:iCs/>
          <w:color w:val="000000"/>
          <w:kern w:val="28"/>
          <w:sz w:val="20"/>
          <w:szCs w:val="20"/>
          <w:lang w:eastAsia="nl-NL"/>
        </w:rPr>
      </w:pPr>
      <w:r w:rsidRPr="00300C10">
        <w:rPr>
          <w:rFonts w:ascii="Verdana" w:hAnsi="Verdana"/>
          <w:iCs/>
          <w:color w:val="000000"/>
          <w:kern w:val="28"/>
          <w:sz w:val="20"/>
          <w:szCs w:val="20"/>
          <w:lang w:eastAsia="nl-NL"/>
        </w:rPr>
        <w:t xml:space="preserve">Schoolcoach basisscholen ’t Joppe, De Ark en </w:t>
      </w:r>
      <w:proofErr w:type="spellStart"/>
      <w:r w:rsidRPr="00300C10">
        <w:rPr>
          <w:rFonts w:ascii="Verdana" w:hAnsi="Verdana"/>
          <w:iCs/>
          <w:color w:val="000000"/>
          <w:kern w:val="28"/>
          <w:sz w:val="20"/>
          <w:szCs w:val="20"/>
          <w:lang w:eastAsia="nl-NL"/>
        </w:rPr>
        <w:t>Bommelstein</w:t>
      </w:r>
      <w:proofErr w:type="spellEnd"/>
    </w:p>
    <w:p w14:paraId="119D54CD" w14:textId="77777777" w:rsidR="003701E5" w:rsidRPr="00300C10" w:rsidRDefault="003701E5" w:rsidP="00300C10">
      <w:pPr>
        <w:rPr>
          <w:rFonts w:ascii="Verdana" w:hAnsi="Verdana"/>
          <w:iCs/>
          <w:color w:val="000000"/>
          <w:kern w:val="28"/>
          <w:sz w:val="20"/>
          <w:szCs w:val="20"/>
          <w:lang w:eastAsia="nl-NL"/>
        </w:rPr>
      </w:pPr>
      <w:proofErr w:type="spellStart"/>
      <w:r w:rsidRPr="00300C10">
        <w:rPr>
          <w:rFonts w:ascii="Verdana" w:hAnsi="Verdana"/>
          <w:iCs/>
          <w:color w:val="000000"/>
          <w:kern w:val="28"/>
          <w:sz w:val="20"/>
          <w:szCs w:val="20"/>
          <w:lang w:eastAsia="nl-NL"/>
        </w:rPr>
        <w:t>Altra</w:t>
      </w:r>
      <w:proofErr w:type="spellEnd"/>
      <w:r w:rsidRPr="00300C10">
        <w:rPr>
          <w:rFonts w:ascii="Verdana" w:hAnsi="Verdana"/>
          <w:iCs/>
          <w:color w:val="000000"/>
          <w:kern w:val="28"/>
          <w:sz w:val="20"/>
          <w:szCs w:val="20"/>
          <w:lang w:eastAsia="nl-NL"/>
        </w:rPr>
        <w:t xml:space="preserve"> Onderwijs en Jeugdhulp</w:t>
      </w:r>
    </w:p>
    <w:p w14:paraId="5BCB0441" w14:textId="77777777" w:rsidR="003701E5" w:rsidRPr="00300C10" w:rsidRDefault="003701E5" w:rsidP="00300C10">
      <w:pPr>
        <w:rPr>
          <w:rFonts w:ascii="Verdana" w:hAnsi="Verdana"/>
          <w:iCs/>
          <w:color w:val="000000"/>
          <w:kern w:val="28"/>
          <w:sz w:val="20"/>
          <w:szCs w:val="20"/>
          <w:lang w:eastAsia="nl-NL"/>
        </w:rPr>
      </w:pPr>
      <w:r w:rsidRPr="00300C10">
        <w:rPr>
          <w:rFonts w:ascii="Verdana" w:hAnsi="Verdana"/>
          <w:iCs/>
          <w:color w:val="000000"/>
          <w:kern w:val="28"/>
          <w:sz w:val="20"/>
          <w:szCs w:val="20"/>
          <w:lang w:eastAsia="nl-NL"/>
        </w:rPr>
        <w:t>T. 06 - 31954002</w:t>
      </w:r>
    </w:p>
    <w:p w14:paraId="166F0BE8" w14:textId="77777777" w:rsidR="003701E5" w:rsidRPr="00300C10" w:rsidRDefault="003701E5" w:rsidP="00300C10">
      <w:pPr>
        <w:rPr>
          <w:rFonts w:ascii="Verdana" w:hAnsi="Verdana"/>
          <w:iCs/>
          <w:color w:val="000000"/>
          <w:kern w:val="28"/>
          <w:sz w:val="20"/>
          <w:szCs w:val="20"/>
          <w:lang w:eastAsia="nl-NL"/>
        </w:rPr>
      </w:pPr>
      <w:r w:rsidRPr="00300C10">
        <w:rPr>
          <w:rFonts w:ascii="Verdana" w:hAnsi="Verdana"/>
          <w:iCs/>
          <w:color w:val="000000"/>
          <w:kern w:val="28"/>
          <w:sz w:val="20"/>
          <w:szCs w:val="20"/>
          <w:lang w:eastAsia="nl-NL"/>
        </w:rPr>
        <w:t>E. l.doevendans@altra.nl</w:t>
      </w:r>
    </w:p>
    <w:p w14:paraId="3D287209" w14:textId="0957DF72" w:rsidR="003701E5" w:rsidRDefault="003701E5" w:rsidP="00300C10">
      <w:pPr>
        <w:rPr>
          <w:rFonts w:ascii="Verdana" w:hAnsi="Verdana" w:cs="Times New Roman"/>
          <w:kern w:val="28"/>
          <w:sz w:val="20"/>
          <w:szCs w:val="20"/>
          <w:lang w:eastAsia="nl-NL"/>
        </w:rPr>
      </w:pPr>
    </w:p>
    <w:p w14:paraId="0B23D69C" w14:textId="78ECC901" w:rsidR="000E2A01" w:rsidRDefault="000E2A01" w:rsidP="00300C10">
      <w:pPr>
        <w:rPr>
          <w:rFonts w:ascii="Verdana" w:hAnsi="Verdana" w:cs="Times New Roman"/>
          <w:kern w:val="28"/>
          <w:sz w:val="20"/>
          <w:szCs w:val="20"/>
          <w:lang w:eastAsia="nl-NL"/>
        </w:rPr>
      </w:pPr>
    </w:p>
    <w:p w14:paraId="21EECD9B" w14:textId="77777777" w:rsidR="000E2A01" w:rsidRPr="00300C10" w:rsidRDefault="000E2A01" w:rsidP="00300C10">
      <w:pPr>
        <w:rPr>
          <w:rFonts w:ascii="Verdana" w:hAnsi="Verdana" w:cs="Times New Roman"/>
          <w:kern w:val="28"/>
          <w:sz w:val="20"/>
          <w:szCs w:val="20"/>
          <w:lang w:eastAsia="nl-NL"/>
        </w:rPr>
      </w:pPr>
    </w:p>
    <w:p w14:paraId="53ABAA4C" w14:textId="6A3D699C" w:rsidR="003701E5" w:rsidRPr="00300C10" w:rsidRDefault="003701E5" w:rsidP="000E2A01">
      <w:pPr>
        <w:pStyle w:val="Kop1"/>
        <w:rPr>
          <w:rFonts w:eastAsia="Calibri"/>
        </w:rPr>
      </w:pPr>
      <w:bookmarkStart w:id="25" w:name="_Toc43989788"/>
      <w:r w:rsidRPr="00300C10">
        <w:rPr>
          <w:rFonts w:eastAsia="Calibri"/>
        </w:rPr>
        <w:t>1</w:t>
      </w:r>
      <w:r w:rsidR="00055FB8">
        <w:rPr>
          <w:rFonts w:eastAsia="Calibri"/>
        </w:rPr>
        <w:t>6</w:t>
      </w:r>
      <w:r w:rsidRPr="00300C10">
        <w:rPr>
          <w:rFonts w:eastAsia="Calibri"/>
        </w:rPr>
        <w:t>. Klachtenregeling</w:t>
      </w:r>
      <w:bookmarkEnd w:id="25"/>
    </w:p>
    <w:p w14:paraId="7BB0F614" w14:textId="77777777" w:rsidR="003701E5" w:rsidRPr="00300C10" w:rsidRDefault="003701E5" w:rsidP="00300C10">
      <w:pPr>
        <w:rPr>
          <w:rFonts w:ascii="Verdana" w:eastAsia="Calibri" w:hAnsi="Verdana" w:cs="Trebuchet MS"/>
          <w:sz w:val="20"/>
          <w:szCs w:val="20"/>
        </w:rPr>
      </w:pPr>
      <w:r w:rsidRPr="00300C10">
        <w:rPr>
          <w:rFonts w:ascii="Verdana" w:eastAsia="Calibri" w:hAnsi="Verdana" w:cs="Trebuchet MS"/>
          <w:sz w:val="20"/>
          <w:szCs w:val="20"/>
        </w:rPr>
        <w:t xml:space="preserve">Onderwijsinstellingen zijn sinds 1998 verplicht om een klachtenregeling ter beschikking te stellen. Ook ons bestuur SOPOH beschikt over een dergelijke regeling. Deze voorziet in een zorgvuldige behandeling van klachten ter bevordering van een veilig schoolklimaat. </w:t>
      </w:r>
    </w:p>
    <w:p w14:paraId="1DD050E9" w14:textId="615286B4" w:rsidR="003701E5" w:rsidRPr="00300C10" w:rsidRDefault="003701E5" w:rsidP="00300C10">
      <w:pPr>
        <w:rPr>
          <w:rFonts w:ascii="Verdana" w:eastAsia="Calibri" w:hAnsi="Verdana" w:cs="Trebuchet MS"/>
          <w:sz w:val="20"/>
          <w:szCs w:val="20"/>
        </w:rPr>
      </w:pPr>
      <w:r w:rsidRPr="00300C10">
        <w:rPr>
          <w:rFonts w:ascii="Verdana" w:eastAsia="Calibri" w:hAnsi="Verdana" w:cs="Trebuchet MS"/>
          <w:sz w:val="20"/>
          <w:szCs w:val="20"/>
        </w:rPr>
        <w:t>Dit kunnen klachten zijn op het gebied van ongewenst gedrag, zoals seksuele intimidatie, agressie, geweld, pesten, discriminatie. Het kan ook gaan over gedragingen en beslissingen. De regeling is er voor zowel leerlingen en hun ouders als personeelsleden van de school. Het aanstellen van contactpersonen, een externe vertrouwenspersoon en een klachtencommissie zijn de drie pijlers waarop de regeling is gestoeld.</w:t>
      </w:r>
    </w:p>
    <w:p w14:paraId="5BBCC75F" w14:textId="77777777" w:rsidR="003701E5" w:rsidRPr="00300C10" w:rsidRDefault="003701E5" w:rsidP="00300C10">
      <w:pPr>
        <w:rPr>
          <w:rFonts w:ascii="Verdana" w:eastAsia="Calibri" w:hAnsi="Verdana" w:cs="Trebuchet MS"/>
          <w:sz w:val="20"/>
          <w:szCs w:val="20"/>
          <w:u w:val="single"/>
        </w:rPr>
      </w:pPr>
      <w:r w:rsidRPr="00300C10">
        <w:rPr>
          <w:rFonts w:ascii="Verdana" w:eastAsia="Calibri" w:hAnsi="Verdana" w:cs="Trebuchet MS"/>
          <w:sz w:val="20"/>
          <w:szCs w:val="20"/>
          <w:u w:val="single"/>
        </w:rPr>
        <w:t>Contactpersoon</w:t>
      </w:r>
    </w:p>
    <w:p w14:paraId="74396159" w14:textId="77777777" w:rsidR="003701E5" w:rsidRPr="00300C10" w:rsidRDefault="003701E5" w:rsidP="00300C10">
      <w:pPr>
        <w:rPr>
          <w:rFonts w:ascii="Verdana" w:eastAsia="Calibri" w:hAnsi="Verdana" w:cs="Trebuchet MS"/>
          <w:sz w:val="20"/>
          <w:szCs w:val="20"/>
        </w:rPr>
      </w:pPr>
      <w:r w:rsidRPr="00300C10">
        <w:rPr>
          <w:rFonts w:ascii="Verdana" w:eastAsia="Calibri" w:hAnsi="Verdana" w:cs="Trebuchet MS"/>
          <w:sz w:val="20"/>
          <w:szCs w:val="20"/>
        </w:rPr>
        <w:t xml:space="preserve">Alle scholen die onder SOPOH vallen beschikken over contactpersonen. Zij zijn het eerste aanspreekpunt. Zij zorgen voor de eerste opvang, kunnen zo nodig doorverwijzen naar de externe vertrouwenspersoon, nemen contact op met de ouder(s) en zorgen voor een goede nazorg. Om deze taken goed te kunnen vervullen, hebben zij hiervoor een speciale training gehad. </w:t>
      </w:r>
    </w:p>
    <w:p w14:paraId="57E76EB0" w14:textId="36068799" w:rsidR="003701E5" w:rsidRPr="00300C10" w:rsidRDefault="00D05D02" w:rsidP="00300C10">
      <w:pPr>
        <w:rPr>
          <w:rFonts w:ascii="Verdana" w:eastAsia="Calibri" w:hAnsi="Verdana" w:cs="Trebuchet MS"/>
          <w:sz w:val="20"/>
          <w:szCs w:val="20"/>
        </w:rPr>
      </w:pPr>
      <w:r w:rsidRPr="00300C10">
        <w:rPr>
          <w:rFonts w:ascii="Verdana" w:eastAsia="Calibri" w:hAnsi="Verdana" w:cs="Trebuchet MS"/>
          <w:sz w:val="20"/>
          <w:szCs w:val="20"/>
        </w:rPr>
        <w:t>De contactpersonen van onze school zijn</w:t>
      </w:r>
      <w:r w:rsidR="003701E5" w:rsidRPr="00300C10">
        <w:rPr>
          <w:rFonts w:ascii="Verdana" w:eastAsia="Calibri" w:hAnsi="Verdana" w:cs="Trebuchet MS"/>
          <w:sz w:val="20"/>
          <w:szCs w:val="20"/>
        </w:rPr>
        <w:t xml:space="preserve">: </w:t>
      </w:r>
      <w:r w:rsidRPr="00300C10">
        <w:rPr>
          <w:rFonts w:ascii="Verdana" w:eastAsia="Calibri" w:hAnsi="Verdana" w:cs="Trebuchet MS"/>
          <w:sz w:val="20"/>
          <w:szCs w:val="20"/>
        </w:rPr>
        <w:t xml:space="preserve">Eveline </w:t>
      </w:r>
      <w:proofErr w:type="spellStart"/>
      <w:r w:rsidRPr="00300C10">
        <w:rPr>
          <w:rFonts w:ascii="Verdana" w:eastAsia="Calibri" w:hAnsi="Verdana" w:cs="Trebuchet MS"/>
          <w:sz w:val="20"/>
          <w:szCs w:val="20"/>
        </w:rPr>
        <w:t>Booman</w:t>
      </w:r>
      <w:proofErr w:type="spellEnd"/>
      <w:r w:rsidRPr="00300C10">
        <w:rPr>
          <w:rFonts w:ascii="Verdana" w:eastAsia="Calibri" w:hAnsi="Verdana" w:cs="Trebuchet MS"/>
          <w:sz w:val="20"/>
          <w:szCs w:val="20"/>
        </w:rPr>
        <w:t xml:space="preserve"> en Daniëlle van der Bend</w:t>
      </w:r>
      <w:r w:rsidR="003701E5" w:rsidRPr="00300C10">
        <w:rPr>
          <w:rFonts w:ascii="Verdana" w:eastAsia="Calibri" w:hAnsi="Verdana" w:cs="Trebuchet MS"/>
          <w:sz w:val="20"/>
          <w:szCs w:val="20"/>
        </w:rPr>
        <w:t>.</w:t>
      </w:r>
    </w:p>
    <w:p w14:paraId="3E24D2F5" w14:textId="338CDB1D" w:rsidR="003701E5" w:rsidRPr="000E2A01" w:rsidRDefault="003701E5" w:rsidP="00300C10">
      <w:pPr>
        <w:rPr>
          <w:rFonts w:ascii="Verdana" w:eastAsia="Calibri" w:hAnsi="Verdana" w:cs="Trebuchet MS"/>
          <w:sz w:val="20"/>
          <w:szCs w:val="20"/>
        </w:rPr>
      </w:pPr>
      <w:r w:rsidRPr="00300C10">
        <w:rPr>
          <w:rFonts w:ascii="Verdana" w:eastAsia="Calibri" w:hAnsi="Verdana" w:cs="Trebuchet MS"/>
          <w:sz w:val="20"/>
          <w:szCs w:val="20"/>
        </w:rPr>
        <w:t>De volgorde van handelen bij het indienen van een klacht is verwoord in een klachtenregeling. Deze klachtenregeling is te vinden op de website van SOPOH (</w:t>
      </w:r>
      <w:hyperlink r:id="rId11" w:history="1">
        <w:r w:rsidRPr="00300C10">
          <w:rPr>
            <w:rFonts w:ascii="Verdana" w:eastAsia="Calibri" w:hAnsi="Verdana" w:cs="Trebuchet MS"/>
            <w:color w:val="0000FF"/>
            <w:sz w:val="20"/>
            <w:szCs w:val="20"/>
            <w:u w:val="single"/>
          </w:rPr>
          <w:t>www.sopoh.eu</w:t>
        </w:r>
      </w:hyperlink>
      <w:r w:rsidRPr="00300C10">
        <w:rPr>
          <w:rFonts w:ascii="Verdana" w:eastAsia="Calibri" w:hAnsi="Verdana" w:cs="Trebuchet MS"/>
          <w:sz w:val="20"/>
          <w:szCs w:val="20"/>
        </w:rPr>
        <w:t>).</w:t>
      </w:r>
    </w:p>
    <w:p w14:paraId="25BDCDBB" w14:textId="77777777" w:rsidR="003701E5" w:rsidRPr="00300C10" w:rsidRDefault="003701E5" w:rsidP="00300C10">
      <w:pPr>
        <w:rPr>
          <w:rFonts w:ascii="Verdana" w:eastAsia="Calibri" w:hAnsi="Verdana" w:cs="Trebuchet MS"/>
          <w:sz w:val="20"/>
          <w:szCs w:val="20"/>
          <w:u w:val="single"/>
        </w:rPr>
      </w:pPr>
      <w:r w:rsidRPr="00300C10">
        <w:rPr>
          <w:rFonts w:ascii="Verdana" w:eastAsia="Calibri" w:hAnsi="Verdana" w:cs="Trebuchet MS"/>
          <w:sz w:val="20"/>
          <w:szCs w:val="20"/>
          <w:u w:val="single"/>
        </w:rPr>
        <w:t>Externe Vertrouwenspersoon</w:t>
      </w:r>
    </w:p>
    <w:p w14:paraId="7D8A58C5" w14:textId="77777777" w:rsidR="003701E5" w:rsidRPr="00300C10" w:rsidRDefault="003701E5" w:rsidP="00300C10">
      <w:pPr>
        <w:rPr>
          <w:rFonts w:ascii="Verdana" w:eastAsia="Calibri" w:hAnsi="Verdana" w:cs="Trebuchet MS"/>
          <w:sz w:val="20"/>
          <w:szCs w:val="20"/>
        </w:rPr>
      </w:pPr>
      <w:r w:rsidRPr="00300C10">
        <w:rPr>
          <w:rFonts w:ascii="Verdana" w:eastAsia="Calibri" w:hAnsi="Verdana" w:cs="Trebuchet MS"/>
          <w:sz w:val="20"/>
          <w:szCs w:val="20"/>
        </w:rPr>
        <w:t xml:space="preserve">Indien de contactpersoon u door verwijst naar de externe vertrouwenspersoon of u neemt uit eigen initiatief contact op, gaat  de externe vertrouwenspersoon na of door bemiddeling een oplossing kan worden bereikt. Zij gaat na of de gebeurtenis aanleiding geeft tot het indienen van een klacht bij de klachtencommissie. </w:t>
      </w:r>
    </w:p>
    <w:p w14:paraId="24B86E7D" w14:textId="3DBEBBE8" w:rsidR="003701E5" w:rsidRPr="00300C10" w:rsidRDefault="003701E5" w:rsidP="00300C10">
      <w:pPr>
        <w:rPr>
          <w:rFonts w:ascii="Verdana" w:eastAsia="Calibri" w:hAnsi="Verdana" w:cs="Trebuchet MS"/>
          <w:sz w:val="20"/>
          <w:szCs w:val="20"/>
        </w:rPr>
      </w:pPr>
      <w:r w:rsidRPr="00300C10">
        <w:rPr>
          <w:rFonts w:ascii="Verdana" w:eastAsia="Calibri" w:hAnsi="Verdana" w:cs="Trebuchet MS"/>
          <w:sz w:val="20"/>
          <w:szCs w:val="20"/>
        </w:rPr>
        <w:t xml:space="preserve">Tevens begeleidt zij de klager desgewenst bij de verdere procedure en verleent zo nodig bijstand bij het doen van aangifte. De vertrouwenspersoon heeft ook een adviestaak aan het bevoegd gezag over de te nemen besluiten. </w:t>
      </w:r>
    </w:p>
    <w:p w14:paraId="52736735" w14:textId="77777777" w:rsidR="003701E5" w:rsidRPr="00300C10" w:rsidRDefault="003701E5" w:rsidP="00300C10">
      <w:pPr>
        <w:rPr>
          <w:rFonts w:ascii="Verdana" w:eastAsia="Calibri" w:hAnsi="Verdana" w:cs="Trebuchet MS"/>
          <w:sz w:val="20"/>
          <w:szCs w:val="20"/>
        </w:rPr>
      </w:pPr>
      <w:r w:rsidRPr="00300C10">
        <w:rPr>
          <w:rFonts w:ascii="Verdana" w:eastAsia="Calibri" w:hAnsi="Verdana" w:cs="Trebuchet MS"/>
          <w:sz w:val="20"/>
          <w:szCs w:val="20"/>
        </w:rPr>
        <w:t xml:space="preserve">De externe vertrouwenspersoon van SOPOH is Mevrouw Heleen de Jong. Zij is socioloog en mediator. Zij heeft ervaring en deskundigheid op het terrein van klachtbehandeling. </w:t>
      </w:r>
    </w:p>
    <w:p w14:paraId="304B4621" w14:textId="77777777" w:rsidR="003701E5" w:rsidRPr="00300C10" w:rsidRDefault="003701E5" w:rsidP="00300C10">
      <w:pPr>
        <w:rPr>
          <w:rFonts w:ascii="Verdana" w:eastAsia="Calibri" w:hAnsi="Verdana" w:cs="Trebuchet MS"/>
          <w:sz w:val="20"/>
          <w:szCs w:val="20"/>
        </w:rPr>
      </w:pPr>
      <w:r w:rsidRPr="00300C10">
        <w:rPr>
          <w:rFonts w:ascii="Verdana" w:eastAsia="Calibri" w:hAnsi="Verdana" w:cs="Trebuchet MS"/>
          <w:sz w:val="20"/>
          <w:szCs w:val="20"/>
        </w:rPr>
        <w:t xml:space="preserve">U kunt haar telefonisch of per email bereiken en op de website is meer informatie te vinden. </w:t>
      </w:r>
    </w:p>
    <w:p w14:paraId="52CE2CB7" w14:textId="77777777" w:rsidR="003701E5" w:rsidRPr="00300C10" w:rsidRDefault="003701E5" w:rsidP="00300C10">
      <w:pPr>
        <w:rPr>
          <w:rFonts w:ascii="Verdana" w:eastAsia="Calibri" w:hAnsi="Verdana" w:cs="Trebuchet MS"/>
          <w:sz w:val="20"/>
          <w:szCs w:val="20"/>
          <w:lang w:val="en-GB"/>
        </w:rPr>
      </w:pPr>
      <w:r w:rsidRPr="00300C10">
        <w:rPr>
          <w:rFonts w:ascii="Verdana" w:eastAsia="Calibri" w:hAnsi="Verdana" w:cs="Trebuchet MS"/>
          <w:sz w:val="20"/>
          <w:szCs w:val="20"/>
          <w:lang w:val="en-GB"/>
        </w:rPr>
        <w:t xml:space="preserve">T +31 (0)6 250 24 555 </w:t>
      </w:r>
    </w:p>
    <w:p w14:paraId="4A964252" w14:textId="77777777" w:rsidR="003701E5" w:rsidRPr="00300C10" w:rsidRDefault="003701E5" w:rsidP="00300C10">
      <w:pPr>
        <w:rPr>
          <w:rFonts w:ascii="Verdana" w:eastAsia="Calibri" w:hAnsi="Verdana" w:cs="Trebuchet MS"/>
          <w:sz w:val="20"/>
          <w:szCs w:val="20"/>
          <w:lang w:val="en-GB"/>
        </w:rPr>
      </w:pPr>
      <w:r w:rsidRPr="00300C10">
        <w:rPr>
          <w:rFonts w:ascii="Verdana" w:eastAsia="Calibri" w:hAnsi="Verdana" w:cs="Trebuchet MS"/>
          <w:sz w:val="20"/>
          <w:szCs w:val="20"/>
          <w:lang w:val="en-GB"/>
        </w:rPr>
        <w:t xml:space="preserve"> </w:t>
      </w:r>
      <w:hyperlink r:id="rId12" w:history="1">
        <w:r w:rsidRPr="00300C10">
          <w:rPr>
            <w:rFonts w:ascii="Verdana" w:eastAsia="Calibri" w:hAnsi="Verdana" w:cs="Trebuchet MS"/>
            <w:color w:val="0000FF"/>
            <w:sz w:val="20"/>
            <w:szCs w:val="20"/>
            <w:u w:val="single"/>
            <w:lang w:val="en-GB"/>
          </w:rPr>
          <w:t>info@heleendejongadvies.nl</w:t>
        </w:r>
      </w:hyperlink>
    </w:p>
    <w:p w14:paraId="69F32941" w14:textId="593B7AFD" w:rsidR="003701E5" w:rsidRPr="00300C10" w:rsidRDefault="003701E5" w:rsidP="00300C10">
      <w:pPr>
        <w:rPr>
          <w:rFonts w:ascii="Verdana" w:eastAsia="Calibri" w:hAnsi="Verdana" w:cs="Trebuchet MS"/>
          <w:sz w:val="20"/>
          <w:szCs w:val="20"/>
          <w:lang w:val="en-GB"/>
        </w:rPr>
      </w:pPr>
      <w:r w:rsidRPr="00300C10">
        <w:rPr>
          <w:rFonts w:ascii="Verdana" w:eastAsia="Calibri" w:hAnsi="Verdana" w:cs="Trebuchet MS"/>
          <w:sz w:val="20"/>
          <w:szCs w:val="20"/>
          <w:lang w:val="en-GB"/>
        </w:rPr>
        <w:t xml:space="preserve"> </w:t>
      </w:r>
      <w:hyperlink r:id="rId13" w:history="1">
        <w:r w:rsidRPr="00300C10">
          <w:rPr>
            <w:rFonts w:ascii="Verdana" w:eastAsia="Calibri" w:hAnsi="Verdana" w:cs="Trebuchet MS"/>
            <w:color w:val="0000FF"/>
            <w:sz w:val="20"/>
            <w:szCs w:val="20"/>
            <w:u w:val="single"/>
            <w:lang w:val="en-GB"/>
          </w:rPr>
          <w:t>www.heleendejongadvies.nl</w:t>
        </w:r>
      </w:hyperlink>
      <w:r w:rsidRPr="00300C10">
        <w:rPr>
          <w:rFonts w:ascii="Verdana" w:eastAsia="Calibri" w:hAnsi="Verdana" w:cs="Trebuchet MS"/>
          <w:sz w:val="20"/>
          <w:szCs w:val="20"/>
          <w:lang w:val="en-GB"/>
        </w:rPr>
        <w:t xml:space="preserve"> </w:t>
      </w:r>
    </w:p>
    <w:p w14:paraId="30829734" w14:textId="77777777" w:rsidR="003701E5" w:rsidRPr="00300C10" w:rsidRDefault="003701E5" w:rsidP="00300C10">
      <w:pPr>
        <w:rPr>
          <w:rFonts w:ascii="Verdana" w:eastAsia="Calibri" w:hAnsi="Verdana" w:cs="Trebuchet MS"/>
          <w:sz w:val="20"/>
          <w:szCs w:val="20"/>
        </w:rPr>
      </w:pPr>
      <w:r w:rsidRPr="00300C10">
        <w:rPr>
          <w:rFonts w:ascii="Verdana" w:eastAsia="Calibri" w:hAnsi="Verdana" w:cs="Trebuchet MS"/>
          <w:sz w:val="20"/>
          <w:szCs w:val="20"/>
        </w:rPr>
        <w:t>Voor zaken rondom integriteit heeft SOPOH een 2</w:t>
      </w:r>
      <w:r w:rsidRPr="00300C10">
        <w:rPr>
          <w:rFonts w:ascii="Verdana" w:eastAsia="Calibri" w:hAnsi="Verdana" w:cs="Trebuchet MS"/>
          <w:sz w:val="20"/>
          <w:szCs w:val="20"/>
          <w:vertAlign w:val="superscript"/>
        </w:rPr>
        <w:t>e</w:t>
      </w:r>
      <w:r w:rsidRPr="00300C10">
        <w:rPr>
          <w:rFonts w:ascii="Verdana" w:eastAsia="Calibri" w:hAnsi="Verdana" w:cs="Trebuchet MS"/>
          <w:sz w:val="20"/>
          <w:szCs w:val="20"/>
        </w:rPr>
        <w:t xml:space="preserve"> externe vertrouwenspersoon.</w:t>
      </w:r>
    </w:p>
    <w:p w14:paraId="1CEF7D1C" w14:textId="59EA0F3B" w:rsidR="003701E5" w:rsidRPr="00300C10" w:rsidRDefault="003701E5" w:rsidP="00300C10">
      <w:pPr>
        <w:rPr>
          <w:rFonts w:ascii="Verdana" w:eastAsia="Calibri" w:hAnsi="Verdana" w:cs="Trebuchet MS"/>
          <w:sz w:val="20"/>
          <w:szCs w:val="20"/>
        </w:rPr>
      </w:pPr>
      <w:r w:rsidRPr="00300C10">
        <w:rPr>
          <w:rFonts w:ascii="Verdana" w:eastAsia="Calibri" w:hAnsi="Verdana" w:cs="Trebuchet MS"/>
          <w:sz w:val="20"/>
          <w:szCs w:val="20"/>
        </w:rPr>
        <w:t>Deze 2</w:t>
      </w:r>
      <w:r w:rsidRPr="00300C10">
        <w:rPr>
          <w:rFonts w:ascii="Verdana" w:eastAsia="Calibri" w:hAnsi="Verdana" w:cs="Trebuchet MS"/>
          <w:sz w:val="20"/>
          <w:szCs w:val="20"/>
          <w:vertAlign w:val="superscript"/>
        </w:rPr>
        <w:t>e</w:t>
      </w:r>
      <w:r w:rsidRPr="00300C10">
        <w:rPr>
          <w:rFonts w:ascii="Verdana" w:eastAsia="Calibri" w:hAnsi="Verdana" w:cs="Trebuchet MS"/>
          <w:sz w:val="20"/>
          <w:szCs w:val="20"/>
        </w:rPr>
        <w:t xml:space="preserve"> externe vertrouwenspersoon is:</w:t>
      </w:r>
    </w:p>
    <w:p w14:paraId="2A9F5F22" w14:textId="77777777" w:rsidR="003701E5" w:rsidRPr="00300C10" w:rsidRDefault="003701E5" w:rsidP="00300C10">
      <w:pPr>
        <w:rPr>
          <w:rFonts w:ascii="Verdana" w:eastAsia="Calibri" w:hAnsi="Verdana" w:cs="Trebuchet MS"/>
          <w:sz w:val="20"/>
          <w:szCs w:val="20"/>
        </w:rPr>
      </w:pPr>
      <w:r w:rsidRPr="00300C10">
        <w:rPr>
          <w:rFonts w:ascii="Verdana" w:eastAsia="Calibri" w:hAnsi="Verdana" w:cs="Trebuchet MS"/>
          <w:sz w:val="20"/>
          <w:szCs w:val="20"/>
        </w:rPr>
        <w:t>De heer Jaap de Knegt</w:t>
      </w:r>
    </w:p>
    <w:p w14:paraId="3F116B86" w14:textId="77777777" w:rsidR="003701E5" w:rsidRPr="00300C10" w:rsidRDefault="003701E5" w:rsidP="00300C10">
      <w:pPr>
        <w:rPr>
          <w:rFonts w:ascii="Verdana" w:eastAsia="Calibri" w:hAnsi="Verdana" w:cs="Trebuchet MS"/>
          <w:sz w:val="20"/>
          <w:szCs w:val="20"/>
        </w:rPr>
      </w:pPr>
      <w:r w:rsidRPr="00300C10">
        <w:rPr>
          <w:rFonts w:ascii="Verdana" w:eastAsia="Calibri" w:hAnsi="Verdana" w:cs="Trebuchet MS"/>
          <w:sz w:val="20"/>
          <w:szCs w:val="20"/>
        </w:rPr>
        <w:lastRenderedPageBreak/>
        <w:t>T: 020 497 4511  -  06 40353030</w:t>
      </w:r>
    </w:p>
    <w:p w14:paraId="1A56DB29" w14:textId="77777777" w:rsidR="003701E5" w:rsidRPr="00300C10" w:rsidRDefault="00E91845" w:rsidP="00300C10">
      <w:pPr>
        <w:rPr>
          <w:rFonts w:ascii="Verdana" w:eastAsia="Calibri" w:hAnsi="Verdana" w:cs="Trebuchet MS"/>
          <w:sz w:val="20"/>
          <w:szCs w:val="20"/>
        </w:rPr>
      </w:pPr>
      <w:hyperlink r:id="rId14" w:history="1">
        <w:r w:rsidR="003701E5" w:rsidRPr="00300C10">
          <w:rPr>
            <w:rFonts w:ascii="Verdana" w:eastAsia="Calibri" w:hAnsi="Verdana" w:cs="Trebuchet MS"/>
            <w:color w:val="0000FF"/>
            <w:sz w:val="20"/>
            <w:szCs w:val="20"/>
            <w:u w:val="single"/>
          </w:rPr>
          <w:t>info@jaapdeknegt.nl</w:t>
        </w:r>
      </w:hyperlink>
    </w:p>
    <w:p w14:paraId="11226174" w14:textId="77777777" w:rsidR="003701E5" w:rsidRPr="00300C10" w:rsidRDefault="003701E5" w:rsidP="00300C10">
      <w:pPr>
        <w:rPr>
          <w:rFonts w:ascii="Verdana" w:eastAsia="Calibri" w:hAnsi="Verdana" w:cs="Trebuchet MS"/>
          <w:sz w:val="20"/>
          <w:szCs w:val="20"/>
        </w:rPr>
      </w:pPr>
    </w:p>
    <w:p w14:paraId="6F016366" w14:textId="77777777" w:rsidR="003701E5" w:rsidRPr="00300C10" w:rsidRDefault="003701E5" w:rsidP="00300C10">
      <w:pPr>
        <w:rPr>
          <w:rFonts w:ascii="Verdana" w:eastAsia="Calibri" w:hAnsi="Verdana" w:cs="Trebuchet MS"/>
          <w:sz w:val="20"/>
          <w:szCs w:val="20"/>
          <w:u w:val="single"/>
        </w:rPr>
      </w:pPr>
      <w:r w:rsidRPr="00300C10">
        <w:rPr>
          <w:rFonts w:ascii="Verdana" w:eastAsia="Calibri" w:hAnsi="Verdana" w:cs="Trebuchet MS"/>
          <w:sz w:val="20"/>
          <w:szCs w:val="20"/>
          <w:u w:val="single"/>
        </w:rPr>
        <w:t>Landelijke klachtencommissie</w:t>
      </w:r>
    </w:p>
    <w:p w14:paraId="234F2C1A" w14:textId="77777777" w:rsidR="003701E5" w:rsidRPr="00300C10" w:rsidRDefault="003701E5" w:rsidP="00300C10">
      <w:pPr>
        <w:rPr>
          <w:rFonts w:ascii="Verdana" w:eastAsia="Calibri" w:hAnsi="Verdana" w:cs="Trebuchet MS"/>
          <w:sz w:val="20"/>
          <w:szCs w:val="20"/>
        </w:rPr>
      </w:pPr>
      <w:r w:rsidRPr="00300C10">
        <w:rPr>
          <w:rFonts w:ascii="Verdana" w:eastAsia="Calibri" w:hAnsi="Verdana" w:cs="Trebuchet MS"/>
          <w:sz w:val="20"/>
          <w:szCs w:val="20"/>
        </w:rPr>
        <w:t xml:space="preserve">Tot slot is er de mogelijkheid om een klacht die binnen de klachtenregeling valt, voor te leggen aan een onafhankelijke commissie. SOPOH is aangesloten bij de Landelijke Klachtencommissie In Utrecht. De afspraken en regels die gelden bij het inschakelen van deze commissie kunt u lezen op </w:t>
      </w:r>
      <w:hyperlink r:id="rId15" w:history="1">
        <w:r w:rsidRPr="00300C10">
          <w:rPr>
            <w:rFonts w:ascii="Verdana" w:eastAsia="Calibri" w:hAnsi="Verdana" w:cs="Trebuchet MS"/>
            <w:color w:val="0000FF"/>
            <w:sz w:val="20"/>
            <w:szCs w:val="20"/>
            <w:u w:val="single"/>
          </w:rPr>
          <w:t>www.onderwijsgeschillen.nl</w:t>
        </w:r>
      </w:hyperlink>
      <w:r w:rsidRPr="00300C10">
        <w:rPr>
          <w:rFonts w:ascii="Verdana" w:eastAsia="Calibri" w:hAnsi="Verdana" w:cs="Trebuchet MS"/>
          <w:sz w:val="20"/>
          <w:szCs w:val="20"/>
        </w:rPr>
        <w:t xml:space="preserve"> Deze commissie past hoor en wederhoor toe, verklaart de klacht gegrond of ongegrond en adviseert het bevoegd gezag over de te nemen maatregelen. </w:t>
      </w:r>
    </w:p>
    <w:p w14:paraId="2F5BB897" w14:textId="77777777" w:rsidR="003701E5" w:rsidRPr="00300C10" w:rsidRDefault="003701E5" w:rsidP="00300C10">
      <w:pPr>
        <w:rPr>
          <w:rFonts w:ascii="Verdana" w:eastAsia="Calibri" w:hAnsi="Verdana" w:cs="Trebuchet MS"/>
          <w:sz w:val="20"/>
          <w:szCs w:val="20"/>
        </w:rPr>
      </w:pPr>
    </w:p>
    <w:p w14:paraId="6CC535D8" w14:textId="77777777" w:rsidR="003701E5" w:rsidRPr="00300C10" w:rsidRDefault="003701E5" w:rsidP="00300C10">
      <w:pPr>
        <w:rPr>
          <w:rFonts w:ascii="Verdana" w:eastAsia="Calibri" w:hAnsi="Verdana" w:cs="Trebuchet MS"/>
          <w:sz w:val="20"/>
          <w:szCs w:val="20"/>
        </w:rPr>
      </w:pPr>
      <w:r w:rsidRPr="00300C10">
        <w:rPr>
          <w:rFonts w:ascii="Verdana" w:eastAsia="Calibri" w:hAnsi="Verdana" w:cs="Trebuchet MS"/>
          <w:i/>
          <w:iCs/>
          <w:sz w:val="20"/>
          <w:szCs w:val="20"/>
        </w:rPr>
        <w:t xml:space="preserve">Rechten en plichten van ouders, leerlingen en bevoegd gezag </w:t>
      </w:r>
    </w:p>
    <w:p w14:paraId="64AF9A20" w14:textId="77777777" w:rsidR="003701E5" w:rsidRPr="00300C10" w:rsidRDefault="003701E5" w:rsidP="00300C10">
      <w:pPr>
        <w:rPr>
          <w:rFonts w:ascii="Verdana" w:eastAsia="Calibri" w:hAnsi="Verdana" w:cs="Trebuchet MS"/>
          <w:sz w:val="20"/>
          <w:szCs w:val="20"/>
        </w:rPr>
      </w:pPr>
      <w:r w:rsidRPr="00300C10">
        <w:rPr>
          <w:rFonts w:ascii="Verdana" w:eastAsia="Calibri" w:hAnsi="Verdana" w:cs="Trebuchet MS"/>
          <w:sz w:val="20"/>
          <w:szCs w:val="20"/>
        </w:rPr>
        <w:t xml:space="preserve">De rechten en plichten van ouders, leerlingen en bevoegd gezag staan uitgebreider beschreven in de onderwijsgids die u van het ministerie van O.C. en W. ontvangen heeft. </w:t>
      </w:r>
    </w:p>
    <w:p w14:paraId="3FB8A4CD" w14:textId="77777777" w:rsidR="003701E5" w:rsidRPr="00300C10" w:rsidRDefault="003701E5" w:rsidP="00300C10">
      <w:pPr>
        <w:rPr>
          <w:rFonts w:ascii="Verdana" w:eastAsia="Calibri" w:hAnsi="Verdana" w:cs="Trebuchet MS"/>
          <w:sz w:val="20"/>
          <w:szCs w:val="20"/>
        </w:rPr>
      </w:pPr>
    </w:p>
    <w:p w14:paraId="29972AE2" w14:textId="77777777" w:rsidR="003701E5" w:rsidRPr="00300C10" w:rsidRDefault="003701E5" w:rsidP="00300C10">
      <w:pPr>
        <w:rPr>
          <w:rFonts w:ascii="Verdana" w:eastAsia="Calibri" w:hAnsi="Verdana" w:cs="Trebuchet MS"/>
          <w:sz w:val="20"/>
          <w:szCs w:val="20"/>
        </w:rPr>
      </w:pPr>
      <w:r w:rsidRPr="00300C10">
        <w:rPr>
          <w:rFonts w:ascii="Verdana" w:eastAsia="Calibri" w:hAnsi="Verdana" w:cs="Trebuchet MS"/>
          <w:i/>
          <w:iCs/>
          <w:sz w:val="20"/>
          <w:szCs w:val="20"/>
        </w:rPr>
        <w:t xml:space="preserve">Onderwijsinspectie </w:t>
      </w:r>
    </w:p>
    <w:p w14:paraId="2754F4D9" w14:textId="77777777" w:rsidR="003701E5" w:rsidRPr="00300C10" w:rsidRDefault="003701E5" w:rsidP="00300C10">
      <w:pPr>
        <w:rPr>
          <w:rFonts w:ascii="Verdana" w:eastAsia="Calibri" w:hAnsi="Verdana" w:cs="Trebuchet MS"/>
          <w:sz w:val="20"/>
          <w:szCs w:val="20"/>
        </w:rPr>
      </w:pPr>
      <w:r w:rsidRPr="00300C10">
        <w:rPr>
          <w:rFonts w:ascii="Verdana" w:eastAsia="Calibri" w:hAnsi="Verdana" w:cs="Trebuchet MS"/>
          <w:sz w:val="20"/>
          <w:szCs w:val="20"/>
        </w:rPr>
        <w:t xml:space="preserve">Voor informatie over de inspectie kunt u terecht bij: </w:t>
      </w:r>
    </w:p>
    <w:p w14:paraId="0141ED05" w14:textId="77777777" w:rsidR="003701E5" w:rsidRPr="00300C10" w:rsidRDefault="003701E5" w:rsidP="00300C10">
      <w:pPr>
        <w:rPr>
          <w:rFonts w:ascii="Verdana" w:eastAsia="Calibri" w:hAnsi="Verdana" w:cs="Trebuchet MS"/>
          <w:sz w:val="20"/>
          <w:szCs w:val="20"/>
        </w:rPr>
      </w:pPr>
      <w:r w:rsidRPr="00300C10">
        <w:rPr>
          <w:rFonts w:ascii="Verdana" w:eastAsia="Calibri" w:hAnsi="Verdana" w:cs="Trebuchet MS"/>
          <w:sz w:val="20"/>
          <w:szCs w:val="20"/>
        </w:rPr>
        <w:t xml:space="preserve">Inspectie van het onderwijs </w:t>
      </w:r>
    </w:p>
    <w:p w14:paraId="592E9788" w14:textId="77777777" w:rsidR="003701E5" w:rsidRPr="00300C10" w:rsidRDefault="003701E5" w:rsidP="00300C10">
      <w:pPr>
        <w:rPr>
          <w:rFonts w:ascii="Verdana" w:eastAsia="Calibri" w:hAnsi="Verdana" w:cs="Trebuchet MS"/>
          <w:color w:val="000000"/>
          <w:sz w:val="20"/>
          <w:szCs w:val="20"/>
        </w:rPr>
      </w:pPr>
      <w:r w:rsidRPr="00300C10">
        <w:rPr>
          <w:rFonts w:ascii="Verdana" w:eastAsia="Calibri" w:hAnsi="Verdana" w:cs="Trebuchet MS"/>
          <w:sz w:val="20"/>
          <w:szCs w:val="20"/>
        </w:rPr>
        <w:t xml:space="preserve">info@owinsp.nl </w:t>
      </w:r>
    </w:p>
    <w:p w14:paraId="6B781785" w14:textId="77777777" w:rsidR="003701E5" w:rsidRPr="00300C10" w:rsidRDefault="003701E5" w:rsidP="00300C10">
      <w:pPr>
        <w:rPr>
          <w:rFonts w:ascii="Verdana" w:hAnsi="Verdana"/>
          <w:sz w:val="20"/>
          <w:szCs w:val="20"/>
        </w:rPr>
      </w:pPr>
    </w:p>
    <w:sectPr w:rsidR="003701E5" w:rsidRPr="00300C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OfficinaSans-Book">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102B0"/>
    <w:multiLevelType w:val="hybridMultilevel"/>
    <w:tmpl w:val="0DBA1E1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27E66B94"/>
    <w:multiLevelType w:val="hybridMultilevel"/>
    <w:tmpl w:val="07E8AA72"/>
    <w:lvl w:ilvl="0" w:tplc="289646F8">
      <w:start w:val="9"/>
      <w:numFmt w:val="bullet"/>
      <w:lvlText w:val=""/>
      <w:lvlJc w:val="left"/>
      <w:pPr>
        <w:ind w:left="2148" w:hanging="360"/>
      </w:pPr>
      <w:rPr>
        <w:rFonts w:ascii="Verdana" w:eastAsia="Calibri" w:hAnsi="Verdana" w:cs="Arial" w:hint="default"/>
      </w:rPr>
    </w:lvl>
    <w:lvl w:ilvl="1" w:tplc="04130003">
      <w:start w:val="1"/>
      <w:numFmt w:val="bullet"/>
      <w:lvlText w:val="o"/>
      <w:lvlJc w:val="left"/>
      <w:pPr>
        <w:ind w:left="2868" w:hanging="360"/>
      </w:pPr>
      <w:rPr>
        <w:rFonts w:ascii="Courier New" w:hAnsi="Courier New" w:cs="Courier New" w:hint="default"/>
      </w:rPr>
    </w:lvl>
    <w:lvl w:ilvl="2" w:tplc="04130005">
      <w:start w:val="1"/>
      <w:numFmt w:val="bullet"/>
      <w:lvlText w:val=""/>
      <w:lvlJc w:val="left"/>
      <w:pPr>
        <w:ind w:left="3588" w:hanging="360"/>
      </w:pPr>
      <w:rPr>
        <w:rFonts w:ascii="Wingdings" w:hAnsi="Wingdings" w:hint="default"/>
      </w:rPr>
    </w:lvl>
    <w:lvl w:ilvl="3" w:tplc="04130001">
      <w:start w:val="1"/>
      <w:numFmt w:val="bullet"/>
      <w:lvlText w:val=""/>
      <w:lvlJc w:val="left"/>
      <w:pPr>
        <w:ind w:left="4308" w:hanging="360"/>
      </w:pPr>
      <w:rPr>
        <w:rFonts w:ascii="Symbol" w:hAnsi="Symbol" w:hint="default"/>
      </w:rPr>
    </w:lvl>
    <w:lvl w:ilvl="4" w:tplc="04130003">
      <w:start w:val="1"/>
      <w:numFmt w:val="bullet"/>
      <w:lvlText w:val="o"/>
      <w:lvlJc w:val="left"/>
      <w:pPr>
        <w:ind w:left="5028" w:hanging="360"/>
      </w:pPr>
      <w:rPr>
        <w:rFonts w:ascii="Courier New" w:hAnsi="Courier New" w:cs="Courier New" w:hint="default"/>
      </w:rPr>
    </w:lvl>
    <w:lvl w:ilvl="5" w:tplc="04130005">
      <w:start w:val="1"/>
      <w:numFmt w:val="bullet"/>
      <w:lvlText w:val=""/>
      <w:lvlJc w:val="left"/>
      <w:pPr>
        <w:ind w:left="5748" w:hanging="360"/>
      </w:pPr>
      <w:rPr>
        <w:rFonts w:ascii="Wingdings" w:hAnsi="Wingdings" w:hint="default"/>
      </w:rPr>
    </w:lvl>
    <w:lvl w:ilvl="6" w:tplc="04130001">
      <w:start w:val="1"/>
      <w:numFmt w:val="bullet"/>
      <w:lvlText w:val=""/>
      <w:lvlJc w:val="left"/>
      <w:pPr>
        <w:ind w:left="6468" w:hanging="360"/>
      </w:pPr>
      <w:rPr>
        <w:rFonts w:ascii="Symbol" w:hAnsi="Symbol" w:hint="default"/>
      </w:rPr>
    </w:lvl>
    <w:lvl w:ilvl="7" w:tplc="04130003">
      <w:start w:val="1"/>
      <w:numFmt w:val="bullet"/>
      <w:lvlText w:val="o"/>
      <w:lvlJc w:val="left"/>
      <w:pPr>
        <w:ind w:left="7188" w:hanging="360"/>
      </w:pPr>
      <w:rPr>
        <w:rFonts w:ascii="Courier New" w:hAnsi="Courier New" w:cs="Courier New" w:hint="default"/>
      </w:rPr>
    </w:lvl>
    <w:lvl w:ilvl="8" w:tplc="04130005">
      <w:start w:val="1"/>
      <w:numFmt w:val="bullet"/>
      <w:lvlText w:val=""/>
      <w:lvlJc w:val="left"/>
      <w:pPr>
        <w:ind w:left="7908" w:hanging="360"/>
      </w:pPr>
      <w:rPr>
        <w:rFonts w:ascii="Wingdings" w:hAnsi="Wingdings" w:hint="default"/>
      </w:rPr>
    </w:lvl>
  </w:abstractNum>
  <w:abstractNum w:abstractNumId="2" w15:restartNumberingAfterBreak="0">
    <w:nsid w:val="34BC5991"/>
    <w:multiLevelType w:val="hybridMultilevel"/>
    <w:tmpl w:val="DC924C9A"/>
    <w:lvl w:ilvl="0" w:tplc="10D64724">
      <w:start w:val="1"/>
      <w:numFmt w:val="decimal"/>
      <w:lvlText w:val="%1."/>
      <w:lvlJc w:val="left"/>
      <w:pPr>
        <w:tabs>
          <w:tab w:val="num" w:pos="720"/>
        </w:tabs>
        <w:ind w:left="720" w:hanging="360"/>
      </w:pPr>
      <w:rPr>
        <w:rFonts w:hint="default"/>
        <w:b/>
        <w:color w:val="auto"/>
        <w:sz w:val="28"/>
        <w:szCs w:val="28"/>
      </w:rPr>
    </w:lvl>
    <w:lvl w:ilvl="1" w:tplc="6ABE7FB4">
      <w:start w:val="2"/>
      <w:numFmt w:val="bullet"/>
      <w:lvlText w:val=""/>
      <w:lvlJc w:val="left"/>
      <w:pPr>
        <w:tabs>
          <w:tab w:val="num" w:pos="1440"/>
        </w:tabs>
        <w:ind w:left="1440" w:hanging="360"/>
      </w:pPr>
      <w:rPr>
        <w:rFonts w:ascii="Symbol" w:eastAsia="Times New Roman" w:hAnsi="Symbol" w:cs="Mangal" w:hint="default"/>
      </w:rPr>
    </w:lvl>
    <w:lvl w:ilvl="2" w:tplc="98C8AACC">
      <w:start w:val="3"/>
      <w:numFmt w:val="bullet"/>
      <w:lvlText w:val="-"/>
      <w:lvlJc w:val="left"/>
      <w:pPr>
        <w:tabs>
          <w:tab w:val="num" w:pos="2340"/>
        </w:tabs>
        <w:ind w:left="2340" w:hanging="360"/>
      </w:pPr>
      <w:rPr>
        <w:rFonts w:ascii="Times New Roman" w:eastAsia="Times New Roman" w:hAnsi="Times New Roman" w:cs="Mangal"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1E5"/>
    <w:rsid w:val="00002A62"/>
    <w:rsid w:val="000336A9"/>
    <w:rsid w:val="00035B3E"/>
    <w:rsid w:val="00055FB8"/>
    <w:rsid w:val="000E2A01"/>
    <w:rsid w:val="000F3212"/>
    <w:rsid w:val="00102283"/>
    <w:rsid w:val="001237D3"/>
    <w:rsid w:val="001657C9"/>
    <w:rsid w:val="00180A6C"/>
    <w:rsid w:val="00204746"/>
    <w:rsid w:val="00236EE8"/>
    <w:rsid w:val="0024631F"/>
    <w:rsid w:val="00257484"/>
    <w:rsid w:val="002A0F50"/>
    <w:rsid w:val="002B3AE8"/>
    <w:rsid w:val="00300C10"/>
    <w:rsid w:val="00304B8E"/>
    <w:rsid w:val="003176D7"/>
    <w:rsid w:val="00332002"/>
    <w:rsid w:val="003701E5"/>
    <w:rsid w:val="00400549"/>
    <w:rsid w:val="00431F00"/>
    <w:rsid w:val="0045196D"/>
    <w:rsid w:val="00464E4A"/>
    <w:rsid w:val="004A5C6E"/>
    <w:rsid w:val="004C585B"/>
    <w:rsid w:val="004D46CC"/>
    <w:rsid w:val="004F66A5"/>
    <w:rsid w:val="00515C2A"/>
    <w:rsid w:val="005520A0"/>
    <w:rsid w:val="005C59E9"/>
    <w:rsid w:val="0068099E"/>
    <w:rsid w:val="0068514C"/>
    <w:rsid w:val="0073569F"/>
    <w:rsid w:val="00756079"/>
    <w:rsid w:val="00795C31"/>
    <w:rsid w:val="007B3404"/>
    <w:rsid w:val="007F1789"/>
    <w:rsid w:val="008430A2"/>
    <w:rsid w:val="00865471"/>
    <w:rsid w:val="00871CDB"/>
    <w:rsid w:val="008770C9"/>
    <w:rsid w:val="00974B52"/>
    <w:rsid w:val="009F7DD2"/>
    <w:rsid w:val="00AB69A5"/>
    <w:rsid w:val="00AC0770"/>
    <w:rsid w:val="00AC20D6"/>
    <w:rsid w:val="00AE7C1D"/>
    <w:rsid w:val="00B271A4"/>
    <w:rsid w:val="00B32A08"/>
    <w:rsid w:val="00B7435A"/>
    <w:rsid w:val="00B76814"/>
    <w:rsid w:val="00BA0071"/>
    <w:rsid w:val="00C80E06"/>
    <w:rsid w:val="00CF7D2F"/>
    <w:rsid w:val="00D01F40"/>
    <w:rsid w:val="00D05D02"/>
    <w:rsid w:val="00D10334"/>
    <w:rsid w:val="00D53E50"/>
    <w:rsid w:val="00DD229D"/>
    <w:rsid w:val="00E8274C"/>
    <w:rsid w:val="00E91845"/>
    <w:rsid w:val="00F91F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ED4C"/>
  <w15:chartTrackingRefBased/>
  <w15:docId w15:val="{4F79506C-C8CC-439E-94A1-25ACE0B5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7435A"/>
    <w:pPr>
      <w:keepNext/>
      <w:keepLines/>
      <w:spacing w:before="240" w:after="0"/>
      <w:outlineLvl w:val="0"/>
    </w:pPr>
    <w:rPr>
      <w:rFonts w:ascii="Verdana" w:eastAsia="Times New Roman" w:hAnsi="Verdana" w:cstheme="majorBidi"/>
      <w:b/>
      <w:bCs/>
      <w:color w:val="1F4E79" w:themeColor="accent1" w:themeShade="80"/>
      <w:sz w:val="24"/>
      <w:szCs w:val="24"/>
      <w:lang w:eastAsia="nl-NL"/>
    </w:rPr>
  </w:style>
  <w:style w:type="paragraph" w:styleId="Kop2">
    <w:name w:val="heading 2"/>
    <w:basedOn w:val="Standaard"/>
    <w:next w:val="Standaard"/>
    <w:link w:val="Kop2Char"/>
    <w:uiPriority w:val="9"/>
    <w:unhideWhenUsed/>
    <w:qFormat/>
    <w:rsid w:val="00B271A4"/>
    <w:pPr>
      <w:keepNext/>
      <w:keepLines/>
      <w:spacing w:before="40" w:after="0"/>
      <w:outlineLvl w:val="1"/>
    </w:pPr>
    <w:rPr>
      <w:rFonts w:ascii="Verdana" w:eastAsia="Times New Roman" w:hAnsi="Verdana" w:cstheme="majorBidi"/>
      <w:color w:val="1F4E79" w:themeColor="accent1" w:themeShade="8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3569F"/>
    <w:rPr>
      <w:color w:val="0563C1" w:themeColor="hyperlink"/>
      <w:u w:val="single"/>
    </w:rPr>
  </w:style>
  <w:style w:type="paragraph" w:styleId="Ballontekst">
    <w:name w:val="Balloon Text"/>
    <w:basedOn w:val="Standaard"/>
    <w:link w:val="BallontekstChar"/>
    <w:uiPriority w:val="99"/>
    <w:semiHidden/>
    <w:unhideWhenUsed/>
    <w:rsid w:val="00D05D0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5D02"/>
    <w:rPr>
      <w:rFonts w:ascii="Segoe UI" w:hAnsi="Segoe UI" w:cs="Segoe UI"/>
      <w:sz w:val="18"/>
      <w:szCs w:val="18"/>
    </w:rPr>
  </w:style>
  <w:style w:type="character" w:customStyle="1" w:styleId="Kop1Char">
    <w:name w:val="Kop 1 Char"/>
    <w:basedOn w:val="Standaardalinea-lettertype"/>
    <w:link w:val="Kop1"/>
    <w:uiPriority w:val="9"/>
    <w:rsid w:val="00B7435A"/>
    <w:rPr>
      <w:rFonts w:ascii="Verdana" w:eastAsia="Times New Roman" w:hAnsi="Verdana" w:cstheme="majorBidi"/>
      <w:b/>
      <w:bCs/>
      <w:color w:val="1F4E79" w:themeColor="accent1" w:themeShade="80"/>
      <w:sz w:val="24"/>
      <w:szCs w:val="24"/>
      <w:lang w:eastAsia="nl-NL"/>
    </w:rPr>
  </w:style>
  <w:style w:type="character" w:styleId="Verwijzingopmerking">
    <w:name w:val="annotation reference"/>
    <w:basedOn w:val="Standaardalinea-lettertype"/>
    <w:uiPriority w:val="99"/>
    <w:semiHidden/>
    <w:unhideWhenUsed/>
    <w:rsid w:val="00B7435A"/>
    <w:rPr>
      <w:sz w:val="16"/>
      <w:szCs w:val="16"/>
    </w:rPr>
  </w:style>
  <w:style w:type="paragraph" w:styleId="Tekstopmerking">
    <w:name w:val="annotation text"/>
    <w:basedOn w:val="Standaard"/>
    <w:link w:val="TekstopmerkingChar"/>
    <w:uiPriority w:val="99"/>
    <w:semiHidden/>
    <w:unhideWhenUsed/>
    <w:rsid w:val="00B7435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7435A"/>
    <w:rPr>
      <w:sz w:val="20"/>
      <w:szCs w:val="20"/>
    </w:rPr>
  </w:style>
  <w:style w:type="paragraph" w:styleId="Onderwerpvanopmerking">
    <w:name w:val="annotation subject"/>
    <w:basedOn w:val="Tekstopmerking"/>
    <w:next w:val="Tekstopmerking"/>
    <w:link w:val="OnderwerpvanopmerkingChar"/>
    <w:uiPriority w:val="99"/>
    <w:semiHidden/>
    <w:unhideWhenUsed/>
    <w:rsid w:val="00B7435A"/>
    <w:rPr>
      <w:b/>
      <w:bCs/>
    </w:rPr>
  </w:style>
  <w:style w:type="character" w:customStyle="1" w:styleId="OnderwerpvanopmerkingChar">
    <w:name w:val="Onderwerp van opmerking Char"/>
    <w:basedOn w:val="TekstopmerkingChar"/>
    <w:link w:val="Onderwerpvanopmerking"/>
    <w:uiPriority w:val="99"/>
    <w:semiHidden/>
    <w:rsid w:val="00B7435A"/>
    <w:rPr>
      <w:b/>
      <w:bCs/>
      <w:sz w:val="20"/>
      <w:szCs w:val="20"/>
    </w:rPr>
  </w:style>
  <w:style w:type="paragraph" w:styleId="Kopvaninhoudsopgave">
    <w:name w:val="TOC Heading"/>
    <w:basedOn w:val="Kop1"/>
    <w:next w:val="Standaard"/>
    <w:uiPriority w:val="39"/>
    <w:unhideWhenUsed/>
    <w:qFormat/>
    <w:rsid w:val="00300C10"/>
    <w:pPr>
      <w:outlineLvl w:val="9"/>
    </w:pPr>
    <w:rPr>
      <w:rFonts w:asciiTheme="majorHAnsi" w:eastAsiaTheme="majorEastAsia" w:hAnsiTheme="majorHAnsi"/>
      <w:b w:val="0"/>
      <w:bCs w:val="0"/>
      <w:color w:val="2E74B5" w:themeColor="accent1" w:themeShade="BF"/>
      <w:sz w:val="32"/>
      <w:szCs w:val="32"/>
    </w:rPr>
  </w:style>
  <w:style w:type="paragraph" w:styleId="Inhopg3">
    <w:name w:val="toc 3"/>
    <w:basedOn w:val="Standaard"/>
    <w:next w:val="Standaard"/>
    <w:autoRedefine/>
    <w:uiPriority w:val="39"/>
    <w:unhideWhenUsed/>
    <w:rsid w:val="00300C10"/>
    <w:pPr>
      <w:spacing w:after="100"/>
      <w:ind w:left="440"/>
    </w:pPr>
  </w:style>
  <w:style w:type="paragraph" w:styleId="Inhopg1">
    <w:name w:val="toc 1"/>
    <w:basedOn w:val="Standaard"/>
    <w:next w:val="Standaard"/>
    <w:autoRedefine/>
    <w:uiPriority w:val="39"/>
    <w:unhideWhenUsed/>
    <w:rsid w:val="00300C10"/>
    <w:pPr>
      <w:spacing w:after="100"/>
    </w:pPr>
  </w:style>
  <w:style w:type="paragraph" w:styleId="Inhopg2">
    <w:name w:val="toc 2"/>
    <w:basedOn w:val="Standaard"/>
    <w:next w:val="Standaard"/>
    <w:autoRedefine/>
    <w:uiPriority w:val="39"/>
    <w:unhideWhenUsed/>
    <w:rsid w:val="00300C10"/>
    <w:pPr>
      <w:spacing w:after="100"/>
      <w:ind w:left="220"/>
    </w:pPr>
  </w:style>
  <w:style w:type="character" w:customStyle="1" w:styleId="Kop2Char">
    <w:name w:val="Kop 2 Char"/>
    <w:basedOn w:val="Standaardalinea-lettertype"/>
    <w:link w:val="Kop2"/>
    <w:uiPriority w:val="9"/>
    <w:rsid w:val="00B271A4"/>
    <w:rPr>
      <w:rFonts w:ascii="Verdana" w:eastAsia="Times New Roman" w:hAnsi="Verdana" w:cstheme="majorBidi"/>
      <w:color w:val="1F4E79" w:themeColor="accent1" w:themeShade="80"/>
      <w:lang w:eastAsia="nl-NL"/>
    </w:rPr>
  </w:style>
  <w:style w:type="paragraph" w:styleId="Lijstalinea">
    <w:name w:val="List Paragraph"/>
    <w:basedOn w:val="Standaard"/>
    <w:uiPriority w:val="34"/>
    <w:qFormat/>
    <w:rsid w:val="00B271A4"/>
    <w:pPr>
      <w:ind w:left="720"/>
      <w:contextualSpacing/>
    </w:pPr>
  </w:style>
  <w:style w:type="paragraph" w:styleId="Geenafstand">
    <w:name w:val="No Spacing"/>
    <w:basedOn w:val="Kop2"/>
    <w:uiPriority w:val="1"/>
    <w:qFormat/>
    <w:rsid w:val="008770C9"/>
  </w:style>
  <w:style w:type="table" w:styleId="Tabelraster">
    <w:name w:val="Table Grid"/>
    <w:basedOn w:val="Standaardtabel"/>
    <w:uiPriority w:val="39"/>
    <w:rsid w:val="00D10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C585B"/>
    <w:pPr>
      <w:suppressAutoHyphens/>
      <w:autoSpaceDN w:val="0"/>
      <w:textAlignment w:val="baseline"/>
    </w:pPr>
    <w:rPr>
      <w:rFonts w:ascii="Calibri" w:eastAsia="SimSun" w:hAnsi="Calibri" w:cs="F"/>
      <w:kern w:val="3"/>
    </w:rPr>
  </w:style>
  <w:style w:type="paragraph" w:customStyle="1" w:styleId="TableContents">
    <w:name w:val="Table Contents"/>
    <w:basedOn w:val="Standard"/>
    <w:rsid w:val="004C585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45498">
      <w:bodyDiv w:val="1"/>
      <w:marLeft w:val="0"/>
      <w:marRight w:val="0"/>
      <w:marTop w:val="0"/>
      <w:marBottom w:val="0"/>
      <w:divBdr>
        <w:top w:val="none" w:sz="0" w:space="0" w:color="auto"/>
        <w:left w:val="none" w:sz="0" w:space="0" w:color="auto"/>
        <w:bottom w:val="none" w:sz="0" w:space="0" w:color="auto"/>
        <w:right w:val="none" w:sz="0" w:space="0" w:color="auto"/>
      </w:divBdr>
    </w:div>
    <w:div w:id="72569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bsjoppe.nl" TargetMode="External"/><Relationship Id="rId13" Type="http://schemas.openxmlformats.org/officeDocument/2006/relationships/hyperlink" Target="http://www.heleendejongadvies.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heleendejongadvies.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poh.eu" TargetMode="External"/><Relationship Id="rId5" Type="http://schemas.openxmlformats.org/officeDocument/2006/relationships/styles" Target="styles.xml"/><Relationship Id="rId15" Type="http://schemas.openxmlformats.org/officeDocument/2006/relationships/hyperlink" Target="http://www.onderwijsgeschillen.nl" TargetMode="External"/><Relationship Id="rId10" Type="http://schemas.openxmlformats.org/officeDocument/2006/relationships/hyperlink" Target="http://www.ggdkennemerland.nl/jeugd" TargetMode="External"/><Relationship Id="rId4" Type="http://schemas.openxmlformats.org/officeDocument/2006/relationships/numbering" Target="numbering.xml"/><Relationship Id="rId9" Type="http://schemas.openxmlformats.org/officeDocument/2006/relationships/hyperlink" Target="https://www.sopoh.nl/onderwijsinspectie-positief-over-kwaliteit-sopoh/" TargetMode="External"/><Relationship Id="rId14" Type="http://schemas.openxmlformats.org/officeDocument/2006/relationships/hyperlink" Target="mailto:info@jaapdekneg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D84A11485A124799F9B6E230DD1019" ma:contentTypeVersion="12" ma:contentTypeDescription="Een nieuw document maken." ma:contentTypeScope="" ma:versionID="7bb0e3ab2055ce894733af46325ed628">
  <xsd:schema xmlns:xsd="http://www.w3.org/2001/XMLSchema" xmlns:xs="http://www.w3.org/2001/XMLSchema" xmlns:p="http://schemas.microsoft.com/office/2006/metadata/properties" xmlns:ns2="e8a46852-8c94-478d-aad7-7a52910a829d" xmlns:ns3="373016ea-0d9d-4fde-8d18-9923e5319f82" targetNamespace="http://schemas.microsoft.com/office/2006/metadata/properties" ma:root="true" ma:fieldsID="943aad75775e66f844e7312ba522aa0e" ns2:_="" ns3:_="">
    <xsd:import namespace="e8a46852-8c94-478d-aad7-7a52910a829d"/>
    <xsd:import namespace="373016ea-0d9d-4fde-8d18-9923e5319f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46852-8c94-478d-aad7-7a52910a82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3016ea-0d9d-4fde-8d18-9923e5319f8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860354-8CBD-4EEB-B649-7A58EEDB3EA4}">
  <ds:schemaRefs>
    <ds:schemaRef ds:uri="http://purl.org/dc/dcmitype/"/>
    <ds:schemaRef ds:uri="e8a46852-8c94-478d-aad7-7a52910a829d"/>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373016ea-0d9d-4fde-8d18-9923e5319f82"/>
    <ds:schemaRef ds:uri="http://purl.org/dc/terms/"/>
  </ds:schemaRefs>
</ds:datastoreItem>
</file>

<file path=customXml/itemProps2.xml><?xml version="1.0" encoding="utf-8"?>
<ds:datastoreItem xmlns:ds="http://schemas.openxmlformats.org/officeDocument/2006/customXml" ds:itemID="{1C3AF9FC-E48D-46DB-BC7D-3BE68CA00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46852-8c94-478d-aad7-7a52910a829d"/>
    <ds:schemaRef ds:uri="373016ea-0d9d-4fde-8d18-9923e5319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7EC6DA-BAE6-422B-B031-D31354253C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5548</Words>
  <Characters>30514</Characters>
  <Application>Microsoft Office Word</Application>
  <DocSecurity>0</DocSecurity>
  <Lines>254</Lines>
  <Paragraphs>71</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35991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Witjes</dc:creator>
  <cp:keywords/>
  <dc:description/>
  <cp:lastModifiedBy>Mariska van der Laan</cp:lastModifiedBy>
  <cp:revision>2</cp:revision>
  <cp:lastPrinted>2019-11-25T14:35:00Z</cp:lastPrinted>
  <dcterms:created xsi:type="dcterms:W3CDTF">2020-06-30T09:36:00Z</dcterms:created>
  <dcterms:modified xsi:type="dcterms:W3CDTF">2020-06-30T09:36:00Z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0x010100FED84A11485A124799F9B6E230DD1019</vt:lpwstr>
  </property>
</Properties>
</file>